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DC" w:rsidRDefault="00067F3F">
      <w:pPr>
        <w:rPr>
          <w:rFonts w:ascii="Sylfaen" w:hAnsi="Sylfaen"/>
          <w:lang w:val="ka-GE"/>
        </w:rPr>
      </w:pPr>
      <w:r w:rsidRPr="009C0A71">
        <w:rPr>
          <w:rFonts w:ascii="Sylfaen" w:hAnsi="Sylfaen"/>
          <w:lang w:val="ka-GE"/>
        </w:rPr>
        <w:t xml:space="preserve">ხანგრძლივი პედიატრიული მოვლის სამედიცინო სოციალური ცენტრის </w:t>
      </w:r>
      <w:r w:rsidR="00BC6CF2">
        <w:rPr>
          <w:rFonts w:ascii="Sylfaen" w:hAnsi="Sylfaen"/>
          <w:lang w:val="ka-GE"/>
        </w:rPr>
        <w:t>შინაგანაწესი</w:t>
      </w:r>
    </w:p>
    <w:p w:rsidR="00007AF8" w:rsidRDefault="00007AF8" w:rsidP="00007AF8">
      <w:pPr>
        <w:pStyle w:val="Default"/>
        <w:numPr>
          <w:ilvl w:val="0"/>
          <w:numId w:val="3"/>
        </w:numPr>
        <w:jc w:val="center"/>
        <w:rPr>
          <w:b/>
          <w:lang w:val="ka-GE"/>
        </w:rPr>
      </w:pPr>
      <w:proofErr w:type="spellStart"/>
      <w:r w:rsidRPr="00007AF8">
        <w:rPr>
          <w:b/>
        </w:rPr>
        <w:t>შინაგანაწესი</w:t>
      </w:r>
      <w:proofErr w:type="spellEnd"/>
      <w:r w:rsidRPr="00007AF8">
        <w:rPr>
          <w:b/>
        </w:rPr>
        <w:t xml:space="preserve"> </w:t>
      </w:r>
      <w:proofErr w:type="spellStart"/>
      <w:r w:rsidRPr="00007AF8">
        <w:rPr>
          <w:b/>
        </w:rPr>
        <w:t>და</w:t>
      </w:r>
      <w:proofErr w:type="spellEnd"/>
      <w:r w:rsidRPr="00007AF8">
        <w:rPr>
          <w:b/>
        </w:rPr>
        <w:t xml:space="preserve"> </w:t>
      </w:r>
      <w:proofErr w:type="spellStart"/>
      <w:r w:rsidRPr="00007AF8">
        <w:rPr>
          <w:b/>
        </w:rPr>
        <w:t>მისი</w:t>
      </w:r>
      <w:proofErr w:type="spellEnd"/>
      <w:r w:rsidRPr="00007AF8">
        <w:rPr>
          <w:b/>
        </w:rPr>
        <w:t xml:space="preserve"> </w:t>
      </w:r>
      <w:proofErr w:type="spellStart"/>
      <w:r w:rsidRPr="00007AF8">
        <w:rPr>
          <w:b/>
        </w:rPr>
        <w:t>მიზნები</w:t>
      </w:r>
      <w:proofErr w:type="spellEnd"/>
    </w:p>
    <w:p w:rsidR="00007AF8" w:rsidRPr="00007AF8" w:rsidRDefault="00007AF8" w:rsidP="00007AF8">
      <w:pPr>
        <w:pStyle w:val="Default"/>
        <w:ind w:left="720"/>
        <w:rPr>
          <w:b/>
          <w:lang w:val="ka-GE"/>
        </w:rPr>
      </w:pPr>
    </w:p>
    <w:p w:rsidR="00007AF8" w:rsidRPr="00007AF8" w:rsidRDefault="00007AF8" w:rsidP="00007AF8">
      <w:pPr>
        <w:pStyle w:val="Default"/>
        <w:numPr>
          <w:ilvl w:val="1"/>
          <w:numId w:val="3"/>
        </w:numPr>
      </w:pPr>
      <w:proofErr w:type="spellStart"/>
      <w:r w:rsidRPr="00007AF8">
        <w:t>წინამდებარე</w:t>
      </w:r>
      <w:proofErr w:type="spellEnd"/>
      <w:r w:rsidRPr="00007AF8">
        <w:t xml:space="preserve"> </w:t>
      </w:r>
      <w:proofErr w:type="spellStart"/>
      <w:r w:rsidRPr="00007AF8">
        <w:t>დოკუმენტი</w:t>
      </w:r>
      <w:proofErr w:type="spellEnd"/>
      <w:r w:rsidRPr="00007AF8">
        <w:t xml:space="preserve"> </w:t>
      </w:r>
      <w:proofErr w:type="spellStart"/>
      <w:r w:rsidRPr="00007AF8">
        <w:t>განსაზღვრავს</w:t>
      </w:r>
      <w:proofErr w:type="spellEnd"/>
      <w:r w:rsidRPr="00007AF8">
        <w:t xml:space="preserve"> </w:t>
      </w:r>
      <w:r w:rsidRPr="00007AF8">
        <w:rPr>
          <w:lang w:val="ka-GE"/>
        </w:rPr>
        <w:t>ხანგრძლივი პედიატრიული მოვლის სამედიცინო სოციალური ცენტრის</w:t>
      </w:r>
      <w:r w:rsidRPr="00007AF8">
        <w:t xml:space="preserve"> </w:t>
      </w:r>
      <w:proofErr w:type="spellStart"/>
      <w:r w:rsidRPr="00007AF8">
        <w:t>შრომის</w:t>
      </w:r>
      <w:proofErr w:type="spellEnd"/>
      <w:r w:rsidRPr="00007AF8">
        <w:t xml:space="preserve"> </w:t>
      </w:r>
      <w:proofErr w:type="spellStart"/>
      <w:r w:rsidRPr="00007AF8">
        <w:t>განაწესს</w:t>
      </w:r>
      <w:proofErr w:type="spellEnd"/>
      <w:r w:rsidRPr="00007AF8">
        <w:t xml:space="preserve"> </w:t>
      </w:r>
      <w:proofErr w:type="spellStart"/>
      <w:r w:rsidRPr="00007AF8">
        <w:t>და</w:t>
      </w:r>
      <w:proofErr w:type="spellEnd"/>
      <w:r w:rsidRPr="00007AF8">
        <w:t xml:space="preserve"> </w:t>
      </w:r>
      <w:proofErr w:type="spellStart"/>
      <w:r w:rsidRPr="00007AF8">
        <w:t>მიზნად</w:t>
      </w:r>
      <w:proofErr w:type="spellEnd"/>
      <w:r w:rsidRPr="00007AF8">
        <w:t xml:space="preserve"> </w:t>
      </w:r>
      <w:proofErr w:type="spellStart"/>
      <w:r w:rsidRPr="00007AF8">
        <w:t>ისახავს</w:t>
      </w:r>
      <w:proofErr w:type="spellEnd"/>
      <w:r w:rsidRPr="00007AF8">
        <w:t xml:space="preserve">: </w:t>
      </w:r>
    </w:p>
    <w:p w:rsidR="00007AF8" w:rsidRPr="00007AF8" w:rsidRDefault="00007AF8" w:rsidP="00007AF8">
      <w:pPr>
        <w:pStyle w:val="Default"/>
        <w:numPr>
          <w:ilvl w:val="1"/>
          <w:numId w:val="3"/>
        </w:numPr>
      </w:pPr>
      <w:r w:rsidRPr="00007AF8">
        <w:t xml:space="preserve"> </w:t>
      </w:r>
      <w:r w:rsidRPr="00007AF8">
        <w:rPr>
          <w:lang w:val="ka-GE"/>
        </w:rPr>
        <w:t xml:space="preserve">ცენტრის </w:t>
      </w:r>
      <w:r w:rsidRPr="00007AF8">
        <w:t xml:space="preserve"> </w:t>
      </w:r>
      <w:proofErr w:type="spellStart"/>
      <w:r w:rsidRPr="00007AF8">
        <w:t>მმართველობით</w:t>
      </w:r>
      <w:proofErr w:type="spellEnd"/>
      <w:r w:rsidRPr="00007AF8">
        <w:t xml:space="preserve"> </w:t>
      </w:r>
      <w:proofErr w:type="spellStart"/>
      <w:r w:rsidRPr="00007AF8">
        <w:t>რგოლსა</w:t>
      </w:r>
      <w:proofErr w:type="spellEnd"/>
      <w:r w:rsidRPr="00007AF8">
        <w:t xml:space="preserve"> </w:t>
      </w:r>
      <w:proofErr w:type="spellStart"/>
      <w:r w:rsidRPr="00007AF8">
        <w:t>და</w:t>
      </w:r>
      <w:proofErr w:type="spellEnd"/>
      <w:r w:rsidRPr="00007AF8">
        <w:t xml:space="preserve"> </w:t>
      </w:r>
      <w:proofErr w:type="spellStart"/>
      <w:r w:rsidRPr="00007AF8">
        <w:t>თანამშრომლებს</w:t>
      </w:r>
      <w:proofErr w:type="spellEnd"/>
      <w:r w:rsidRPr="00007AF8">
        <w:t xml:space="preserve"> </w:t>
      </w:r>
      <w:proofErr w:type="spellStart"/>
      <w:r w:rsidRPr="00007AF8">
        <w:t>შორის</w:t>
      </w:r>
      <w:proofErr w:type="spellEnd"/>
      <w:r w:rsidRPr="00007AF8">
        <w:t xml:space="preserve"> </w:t>
      </w:r>
      <w:proofErr w:type="spellStart"/>
      <w:r w:rsidRPr="00007AF8">
        <w:t>შრომით</w:t>
      </w:r>
      <w:proofErr w:type="spellEnd"/>
      <w:r w:rsidRPr="00007AF8">
        <w:t xml:space="preserve"> </w:t>
      </w:r>
      <w:proofErr w:type="spellStart"/>
      <w:r w:rsidRPr="00007AF8">
        <w:t>საქმიანობასთან</w:t>
      </w:r>
      <w:proofErr w:type="spellEnd"/>
      <w:r w:rsidRPr="00007AF8">
        <w:t xml:space="preserve"> </w:t>
      </w:r>
      <w:proofErr w:type="spellStart"/>
      <w:r w:rsidRPr="00007AF8">
        <w:t>დაკავშირებული</w:t>
      </w:r>
      <w:proofErr w:type="spellEnd"/>
      <w:r w:rsidRPr="00007AF8">
        <w:t xml:space="preserve"> </w:t>
      </w:r>
      <w:proofErr w:type="spellStart"/>
      <w:r w:rsidRPr="00007AF8">
        <w:t>ურთიერთობების</w:t>
      </w:r>
      <w:proofErr w:type="spellEnd"/>
      <w:r w:rsidRPr="00007AF8">
        <w:t xml:space="preserve"> </w:t>
      </w:r>
      <w:proofErr w:type="spellStart"/>
      <w:r w:rsidRPr="00007AF8">
        <w:t>მოწესრიგებას</w:t>
      </w:r>
      <w:proofErr w:type="spellEnd"/>
      <w:r w:rsidRPr="00007AF8">
        <w:t xml:space="preserve"> </w:t>
      </w:r>
      <w:proofErr w:type="spellStart"/>
      <w:r w:rsidRPr="00007AF8">
        <w:t>საქართველოს</w:t>
      </w:r>
      <w:proofErr w:type="spellEnd"/>
      <w:r w:rsidRPr="00007AF8">
        <w:t xml:space="preserve"> </w:t>
      </w:r>
      <w:proofErr w:type="spellStart"/>
      <w:r w:rsidRPr="00007AF8">
        <w:t>კანონმდებლობით</w:t>
      </w:r>
      <w:proofErr w:type="spellEnd"/>
      <w:r w:rsidRPr="00007AF8">
        <w:t xml:space="preserve"> </w:t>
      </w:r>
      <w:proofErr w:type="spellStart"/>
      <w:r w:rsidRPr="00007AF8">
        <w:t>დადგენილი</w:t>
      </w:r>
      <w:proofErr w:type="spellEnd"/>
      <w:r w:rsidRPr="00007AF8">
        <w:t xml:space="preserve"> </w:t>
      </w:r>
      <w:proofErr w:type="spellStart"/>
      <w:r w:rsidRPr="00007AF8">
        <w:t>მოთხოვნების</w:t>
      </w:r>
      <w:proofErr w:type="spellEnd"/>
      <w:r w:rsidRPr="00007AF8">
        <w:t xml:space="preserve"> </w:t>
      </w:r>
      <w:proofErr w:type="spellStart"/>
      <w:r w:rsidRPr="00007AF8">
        <w:t>გათვალისწინებით</w:t>
      </w:r>
      <w:proofErr w:type="spellEnd"/>
      <w:r w:rsidRPr="00007AF8">
        <w:t xml:space="preserve">; </w:t>
      </w:r>
    </w:p>
    <w:p w:rsidR="00007AF8" w:rsidRPr="00007AF8" w:rsidRDefault="00007AF8" w:rsidP="00007AF8">
      <w:pPr>
        <w:pStyle w:val="Default"/>
        <w:numPr>
          <w:ilvl w:val="1"/>
          <w:numId w:val="3"/>
        </w:numPr>
      </w:pPr>
      <w:r w:rsidRPr="00007AF8">
        <w:rPr>
          <w:lang w:val="ka-GE"/>
        </w:rPr>
        <w:t xml:space="preserve">შრომის </w:t>
      </w:r>
      <w:proofErr w:type="spellStart"/>
      <w:r w:rsidRPr="00007AF8">
        <w:t>დისციპლინის</w:t>
      </w:r>
      <w:proofErr w:type="spellEnd"/>
      <w:r w:rsidRPr="00007AF8">
        <w:t xml:space="preserve"> </w:t>
      </w:r>
      <w:proofErr w:type="spellStart"/>
      <w:r w:rsidRPr="00007AF8">
        <w:t>უზურნველყოფას</w:t>
      </w:r>
      <w:proofErr w:type="spellEnd"/>
      <w:r w:rsidRPr="00007AF8">
        <w:t xml:space="preserve">; </w:t>
      </w:r>
    </w:p>
    <w:p w:rsidR="00007AF8" w:rsidRPr="00007AF8" w:rsidRDefault="00007AF8" w:rsidP="00007AF8">
      <w:pPr>
        <w:pStyle w:val="Default"/>
        <w:numPr>
          <w:ilvl w:val="1"/>
          <w:numId w:val="3"/>
        </w:numPr>
      </w:pPr>
      <w:proofErr w:type="spellStart"/>
      <w:r w:rsidRPr="00007AF8">
        <w:t>თანამშრომლების</w:t>
      </w:r>
      <w:proofErr w:type="spellEnd"/>
      <w:r w:rsidRPr="00007AF8">
        <w:t xml:space="preserve"> </w:t>
      </w:r>
      <w:proofErr w:type="spellStart"/>
      <w:r w:rsidRPr="00007AF8">
        <w:t>უფლებების</w:t>
      </w:r>
      <w:proofErr w:type="spellEnd"/>
      <w:r w:rsidRPr="00007AF8">
        <w:t xml:space="preserve"> </w:t>
      </w:r>
      <w:proofErr w:type="spellStart"/>
      <w:r w:rsidRPr="00007AF8">
        <w:t>და</w:t>
      </w:r>
      <w:proofErr w:type="spellEnd"/>
      <w:r w:rsidRPr="00007AF8">
        <w:t xml:space="preserve"> </w:t>
      </w:r>
      <w:proofErr w:type="spellStart"/>
      <w:r w:rsidRPr="00007AF8">
        <w:t>თავისუფლებების</w:t>
      </w:r>
      <w:proofErr w:type="spellEnd"/>
      <w:r w:rsidRPr="00007AF8">
        <w:t xml:space="preserve"> </w:t>
      </w:r>
      <w:proofErr w:type="spellStart"/>
      <w:r w:rsidRPr="00007AF8">
        <w:t>დაცვის</w:t>
      </w:r>
      <w:proofErr w:type="spellEnd"/>
      <w:r w:rsidRPr="00007AF8">
        <w:t xml:space="preserve"> </w:t>
      </w:r>
      <w:proofErr w:type="spellStart"/>
      <w:r w:rsidRPr="00007AF8">
        <w:t>ხელშეწყობას</w:t>
      </w:r>
      <w:proofErr w:type="spellEnd"/>
      <w:r w:rsidRPr="00007AF8">
        <w:t xml:space="preserve">; </w:t>
      </w:r>
    </w:p>
    <w:p w:rsidR="00007AF8" w:rsidRPr="00007AF8" w:rsidRDefault="00007AF8" w:rsidP="00007AF8">
      <w:pPr>
        <w:pStyle w:val="Default"/>
        <w:numPr>
          <w:ilvl w:val="1"/>
          <w:numId w:val="3"/>
        </w:numPr>
      </w:pPr>
      <w:proofErr w:type="spellStart"/>
      <w:proofErr w:type="gramStart"/>
      <w:r w:rsidRPr="00007AF8">
        <w:t>კლინიკაში</w:t>
      </w:r>
      <w:proofErr w:type="spellEnd"/>
      <w:proofErr w:type="gramEnd"/>
      <w:r w:rsidRPr="00007AF8">
        <w:t xml:space="preserve"> </w:t>
      </w:r>
      <w:proofErr w:type="spellStart"/>
      <w:r w:rsidRPr="00007AF8">
        <w:t>სამსახურებრივი</w:t>
      </w:r>
      <w:proofErr w:type="spellEnd"/>
      <w:r w:rsidRPr="00007AF8">
        <w:t xml:space="preserve"> </w:t>
      </w:r>
      <w:proofErr w:type="spellStart"/>
      <w:r w:rsidRPr="00007AF8">
        <w:t>ეთიკური</w:t>
      </w:r>
      <w:proofErr w:type="spellEnd"/>
      <w:r w:rsidRPr="00007AF8">
        <w:t xml:space="preserve"> </w:t>
      </w:r>
      <w:proofErr w:type="spellStart"/>
      <w:r w:rsidRPr="00007AF8">
        <w:t>ნორმების</w:t>
      </w:r>
      <w:proofErr w:type="spellEnd"/>
      <w:r w:rsidRPr="00007AF8">
        <w:t xml:space="preserve"> </w:t>
      </w:r>
      <w:proofErr w:type="spellStart"/>
      <w:r w:rsidRPr="00007AF8">
        <w:t>დაცვის</w:t>
      </w:r>
      <w:proofErr w:type="spellEnd"/>
      <w:r w:rsidRPr="00007AF8">
        <w:t xml:space="preserve"> </w:t>
      </w:r>
      <w:proofErr w:type="spellStart"/>
      <w:r w:rsidRPr="00007AF8">
        <w:t>უზრუნველყოფას</w:t>
      </w:r>
      <w:proofErr w:type="spellEnd"/>
      <w:r w:rsidRPr="00007AF8">
        <w:t xml:space="preserve">. </w:t>
      </w:r>
    </w:p>
    <w:p w:rsidR="00007AF8" w:rsidRDefault="00007AF8" w:rsidP="00007AF8">
      <w:pPr>
        <w:pStyle w:val="Default"/>
        <w:ind w:left="720"/>
      </w:pPr>
    </w:p>
    <w:p w:rsidR="00007AF8" w:rsidRDefault="00007AF8" w:rsidP="00007AF8">
      <w:pPr>
        <w:pStyle w:val="Default"/>
        <w:ind w:left="360"/>
      </w:pPr>
      <w:r>
        <w:t xml:space="preserve"> </w:t>
      </w:r>
    </w:p>
    <w:p w:rsidR="00007AF8" w:rsidRPr="00007AF8" w:rsidRDefault="00007AF8" w:rsidP="00007AF8">
      <w:pPr>
        <w:pStyle w:val="Default"/>
        <w:numPr>
          <w:ilvl w:val="0"/>
          <w:numId w:val="3"/>
        </w:numPr>
        <w:jc w:val="center"/>
        <w:rPr>
          <w:b/>
          <w:sz w:val="20"/>
          <w:szCs w:val="20"/>
        </w:rPr>
      </w:pPr>
      <w:proofErr w:type="spellStart"/>
      <w:r w:rsidRPr="00007AF8">
        <w:rPr>
          <w:b/>
          <w:sz w:val="20"/>
          <w:szCs w:val="20"/>
        </w:rPr>
        <w:t>შინაგანაწესის</w:t>
      </w:r>
      <w:proofErr w:type="spellEnd"/>
      <w:r w:rsidRPr="00007AF8">
        <w:rPr>
          <w:b/>
          <w:sz w:val="20"/>
          <w:szCs w:val="20"/>
        </w:rPr>
        <w:t xml:space="preserve"> </w:t>
      </w:r>
      <w:proofErr w:type="spellStart"/>
      <w:r w:rsidRPr="00007AF8">
        <w:rPr>
          <w:b/>
          <w:sz w:val="20"/>
          <w:szCs w:val="20"/>
        </w:rPr>
        <w:t>მოქმედების</w:t>
      </w:r>
      <w:proofErr w:type="spellEnd"/>
      <w:r w:rsidRPr="00007AF8">
        <w:rPr>
          <w:b/>
          <w:sz w:val="20"/>
          <w:szCs w:val="20"/>
        </w:rPr>
        <w:t xml:space="preserve"> </w:t>
      </w:r>
      <w:proofErr w:type="spellStart"/>
      <w:r w:rsidRPr="00007AF8">
        <w:rPr>
          <w:b/>
          <w:sz w:val="20"/>
          <w:szCs w:val="20"/>
        </w:rPr>
        <w:t>სფერო</w:t>
      </w:r>
      <w:proofErr w:type="spellEnd"/>
    </w:p>
    <w:p w:rsidR="00007AF8" w:rsidRPr="00007AF8" w:rsidRDefault="00007AF8" w:rsidP="00007AF8">
      <w:pPr>
        <w:pStyle w:val="BodyText2"/>
        <w:spacing w:after="80" w:line="276" w:lineRule="auto"/>
        <w:ind w:left="360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proofErr w:type="gramStart"/>
      <w:r w:rsidRPr="00007AF8">
        <w:rPr>
          <w:rFonts w:ascii="Sylfaen" w:hAnsi="Sylfaen" w:cs="Sylfaen"/>
          <w:sz w:val="24"/>
          <w:szCs w:val="24"/>
        </w:rPr>
        <w:t>შინაგანაწესი</w:t>
      </w:r>
      <w:proofErr w:type="spellEnd"/>
      <w:proofErr w:type="gram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ვრცელდება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კლინიკის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ყველა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თანამშრომელზე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სპეციალობის</w:t>
      </w:r>
      <w:proofErr w:type="spellEnd"/>
      <w:r w:rsidRPr="00007AF8">
        <w:rPr>
          <w:rFonts w:ascii="Sylfaen" w:hAnsi="Sylfaen"/>
          <w:sz w:val="24"/>
          <w:szCs w:val="24"/>
        </w:rPr>
        <w:t xml:space="preserve">, </w:t>
      </w:r>
      <w:proofErr w:type="spellStart"/>
      <w:r w:rsidRPr="00007AF8">
        <w:rPr>
          <w:rFonts w:ascii="Sylfaen" w:hAnsi="Sylfaen" w:cs="Sylfaen"/>
          <w:sz w:val="24"/>
          <w:szCs w:val="24"/>
        </w:rPr>
        <w:t>კვალიფიკაციისა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და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თანამდებობის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მიუხედავად</w:t>
      </w:r>
      <w:proofErr w:type="spellEnd"/>
      <w:r w:rsidRPr="00007AF8">
        <w:rPr>
          <w:rFonts w:ascii="Sylfaen" w:hAnsi="Sylfaen"/>
          <w:sz w:val="24"/>
          <w:szCs w:val="24"/>
        </w:rPr>
        <w:t xml:space="preserve">. </w:t>
      </w:r>
      <w:proofErr w:type="spellStart"/>
      <w:proofErr w:type="gramStart"/>
      <w:r w:rsidRPr="00007AF8">
        <w:rPr>
          <w:rFonts w:ascii="Sylfaen" w:hAnsi="Sylfaen" w:cs="Sylfaen"/>
          <w:sz w:val="24"/>
          <w:szCs w:val="24"/>
        </w:rPr>
        <w:t>შრომის</w:t>
      </w:r>
      <w:proofErr w:type="spellEnd"/>
      <w:proofErr w:type="gram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ხელშეკრულების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პირობების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დაცვისა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და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მოთხოვნების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შესრულების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გარდა</w:t>
      </w:r>
      <w:proofErr w:type="spellEnd"/>
      <w:r w:rsidRPr="00007AF8">
        <w:rPr>
          <w:rFonts w:ascii="Sylfaen" w:hAnsi="Sylfaen"/>
          <w:sz w:val="24"/>
          <w:szCs w:val="24"/>
        </w:rPr>
        <w:t xml:space="preserve">, </w:t>
      </w:r>
      <w:proofErr w:type="spellStart"/>
      <w:r w:rsidRPr="00007AF8">
        <w:rPr>
          <w:rFonts w:ascii="Sylfaen" w:hAnsi="Sylfaen" w:cs="Sylfaen"/>
          <w:sz w:val="24"/>
          <w:szCs w:val="24"/>
        </w:rPr>
        <w:t>თანამშრომლები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ვალდებულნი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არიან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მკაცრად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დაიცვან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წინამდებარე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შინაგანაწესი</w:t>
      </w:r>
      <w:proofErr w:type="spellEnd"/>
      <w:r w:rsidRPr="00007AF8">
        <w:rPr>
          <w:rFonts w:ascii="Sylfaen" w:hAnsi="Sylfaen"/>
          <w:sz w:val="24"/>
          <w:szCs w:val="24"/>
        </w:rPr>
        <w:t xml:space="preserve">, </w:t>
      </w:r>
      <w:proofErr w:type="spellStart"/>
      <w:r w:rsidRPr="00007AF8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წარმოადგენს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მათი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შრომითი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ხელშეკრულების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განუყოფილ</w:t>
      </w:r>
      <w:proofErr w:type="spellEnd"/>
      <w:r w:rsidRPr="00007AF8">
        <w:rPr>
          <w:rFonts w:ascii="Sylfaen" w:hAnsi="Sylfaen"/>
          <w:sz w:val="24"/>
          <w:szCs w:val="24"/>
        </w:rPr>
        <w:t xml:space="preserve"> </w:t>
      </w:r>
      <w:proofErr w:type="spellStart"/>
      <w:r w:rsidRPr="00007AF8">
        <w:rPr>
          <w:rFonts w:ascii="Sylfaen" w:hAnsi="Sylfaen" w:cs="Sylfaen"/>
          <w:sz w:val="24"/>
          <w:szCs w:val="24"/>
        </w:rPr>
        <w:t>ნაწილს</w:t>
      </w:r>
      <w:proofErr w:type="spellEnd"/>
      <w:r w:rsidRPr="00007AF8">
        <w:rPr>
          <w:rFonts w:ascii="Sylfaen" w:hAnsi="Sylfaen"/>
          <w:sz w:val="24"/>
          <w:szCs w:val="24"/>
        </w:rPr>
        <w:t>.</w:t>
      </w:r>
    </w:p>
    <w:p w:rsidR="00007AF8" w:rsidRDefault="00007AF8" w:rsidP="00007AF8">
      <w:pPr>
        <w:pStyle w:val="BodyText2"/>
        <w:spacing w:after="80" w:line="276" w:lineRule="auto"/>
        <w:ind w:left="720"/>
        <w:rPr>
          <w:rFonts w:ascii="Sylfaen" w:hAnsi="Sylfaen"/>
          <w:b/>
          <w:bCs/>
          <w:sz w:val="22"/>
          <w:szCs w:val="22"/>
          <w:lang w:val="ka-GE"/>
        </w:rPr>
      </w:pPr>
    </w:p>
    <w:p w:rsidR="00475DB3" w:rsidRDefault="00475DB3" w:rsidP="00BA6D2E">
      <w:pPr>
        <w:pStyle w:val="BodyText2"/>
        <w:numPr>
          <w:ilvl w:val="0"/>
          <w:numId w:val="3"/>
        </w:numPr>
        <w:spacing w:after="80" w:line="276" w:lineRule="auto"/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BA6D2E">
        <w:rPr>
          <w:rFonts w:ascii="Sylfaen" w:hAnsi="Sylfaen"/>
          <w:b/>
          <w:bCs/>
          <w:sz w:val="22"/>
          <w:szCs w:val="22"/>
          <w:lang w:val="ka-GE"/>
        </w:rPr>
        <w:t>შრომითი ურთიერთობები</w:t>
      </w:r>
      <w:r w:rsidR="000B4C29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</w:p>
    <w:p w:rsidR="000B4C29" w:rsidRPr="00BA6D2E" w:rsidRDefault="000B4C29" w:rsidP="000B4C29">
      <w:pPr>
        <w:pStyle w:val="BodyText2"/>
        <w:numPr>
          <w:ilvl w:val="1"/>
          <w:numId w:val="3"/>
        </w:numPr>
        <w:spacing w:after="80" w:line="276" w:lineRule="auto"/>
        <w:rPr>
          <w:rFonts w:ascii="Sylfaen" w:hAnsi="Sylfaen"/>
          <w:b/>
          <w:bCs/>
          <w:sz w:val="22"/>
          <w:szCs w:val="22"/>
          <w:lang w:val="ka-GE"/>
        </w:rPr>
      </w:pPr>
      <w:r>
        <w:rPr>
          <w:rFonts w:ascii="Sylfaen" w:hAnsi="Sylfaen"/>
          <w:b/>
          <w:bCs/>
          <w:sz w:val="22"/>
          <w:szCs w:val="22"/>
          <w:lang w:val="ka-GE"/>
        </w:rPr>
        <w:t>ზოგადი ნაწილი</w:t>
      </w:r>
    </w:p>
    <w:p w:rsidR="000B4C29" w:rsidRDefault="00475DB3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 xml:space="preserve">ცენტრის ყველა თანამშრომელი იცავს სამედიცინო ეთიკის პრინციპებს და </w:t>
      </w:r>
      <w:r w:rsidR="00BA6D2E">
        <w:rPr>
          <w:rFonts w:ascii="Sylfaen" w:hAnsi="Sylfaen"/>
          <w:bCs/>
          <w:sz w:val="22"/>
          <w:szCs w:val="22"/>
          <w:lang w:val="ka-GE"/>
        </w:rPr>
        <w:t>მოქმედებს ბავშვის საუკეთესო ინტერესების დასაცავად</w:t>
      </w:r>
      <w:r w:rsidR="000B4C29">
        <w:rPr>
          <w:rFonts w:ascii="Sylfaen" w:hAnsi="Sylfaen"/>
          <w:bCs/>
          <w:sz w:val="22"/>
          <w:szCs w:val="22"/>
          <w:lang w:val="ka-GE"/>
        </w:rPr>
        <w:t>.</w:t>
      </w:r>
    </w:p>
    <w:p w:rsidR="000B4C29" w:rsidRDefault="00BA6D2E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BA6D2E">
        <w:rPr>
          <w:rFonts w:ascii="Sylfaen" w:hAnsi="Sylfaen"/>
          <w:bCs/>
          <w:sz w:val="22"/>
          <w:szCs w:val="22"/>
          <w:lang w:val="ka-GE"/>
        </w:rPr>
        <w:t>შრომითი ურთიერთობები დამყარებულია მხარეთა თანასწორობის, ურთიერთპატივისცემის, კეთილსინდისიერებისა და კოლეგიალობის  და პროფესიული ეთიკის პრინციპებზე.</w:t>
      </w:r>
    </w:p>
    <w:p w:rsidR="000B4C29" w:rsidRPr="000B4C29" w:rsidRDefault="000B4C29" w:rsidP="000B4C29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დაუშვებელია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ისეთი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შეხედულებების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გამოხატვა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,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რომელიც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მიზნად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ისახავს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r>
        <w:rPr>
          <w:rFonts w:ascii="Sylfaen" w:hAnsi="Sylfaen" w:cs="Sylfaen"/>
          <w:color w:val="242424"/>
          <w:sz w:val="22"/>
          <w:szCs w:val="22"/>
          <w:shd w:val="clear" w:color="auto" w:fill="FFFFFF"/>
          <w:lang w:val="ka-GE"/>
        </w:rPr>
        <w:t xml:space="preserve">თანამშრომლის ან რეზიდენტის/მეურვის </w:t>
      </w:r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შეზღუდვას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ან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შეურაცხყოფის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მიყენებას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რასის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,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კანის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ფერის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,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ენის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,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სქესის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, 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რელიგიის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,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პოლიტიკური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თუ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სხვა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შეხედულებების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, </w:t>
      </w:r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ეროვნული</w:t>
      </w:r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,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ეთნიკური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თუ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სოციალური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კუთვნილების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,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ქონებრივი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და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წოდებრივი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მდგომარეობის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2"/>
          <w:szCs w:val="22"/>
          <w:shd w:val="clear" w:color="auto" w:fill="FFFFFF"/>
        </w:rPr>
        <w:t>ნიშნით</w:t>
      </w:r>
      <w:proofErr w:type="spellEnd"/>
      <w:r w:rsidRPr="00A91DA1">
        <w:rPr>
          <w:rFonts w:ascii="bpg-arial" w:hAnsi="bpg-arial"/>
          <w:color w:val="242424"/>
          <w:sz w:val="22"/>
          <w:szCs w:val="22"/>
          <w:shd w:val="clear" w:color="auto" w:fill="FFFFFF"/>
        </w:rPr>
        <w:t>.</w:t>
      </w:r>
    </w:p>
    <w:p w:rsidR="00BA6D2E" w:rsidRPr="000B4C29" w:rsidRDefault="00BA6D2E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0B4C29">
        <w:rPr>
          <w:rFonts w:ascii="Sylfaen" w:hAnsi="Sylfaen"/>
          <w:bCs/>
          <w:sz w:val="22"/>
          <w:szCs w:val="22"/>
          <w:lang w:val="ka-GE"/>
        </w:rPr>
        <w:t xml:space="preserve">შრომით ურთიერთობებში აკრძალულია ნებისმიერი სახის დისკრიმინაცია რასის, კანის ფერის, ენის, ეთნიკური და სოციალური კუთვნილების, ეროვნების, წარმოშობის, ქონებრივი და წოდებრივი მდგომარეობის, საცხოვრებელი ადგილის, ასაკის, სქესის, სექსუალური ორიენტაციის, შეზღუდული შესაძლებლობის, </w:t>
      </w:r>
      <w:r w:rsidRPr="000B4C29">
        <w:rPr>
          <w:rFonts w:ascii="Sylfaen" w:hAnsi="Sylfaen"/>
          <w:bCs/>
          <w:sz w:val="22"/>
          <w:szCs w:val="22"/>
          <w:lang w:val="ka-GE"/>
        </w:rPr>
        <w:lastRenderedPageBreak/>
        <w:t>რელიგიური, საზოგადოებრივი, პოლიტიკური ან სხვა გაერთიანებისადმი, მათ შორის, პროფესიული კავშირისადმი, კუთვნილების, ოჯახური მდგომარეობის, პოლიტიკური ან სხვა შეხედულების გამო.</w:t>
      </w:r>
    </w:p>
    <w:p w:rsidR="00BA6D2E" w:rsidRDefault="00BA6D2E" w:rsidP="00BA6D2E">
      <w:pPr>
        <w:pStyle w:val="BodyText2"/>
        <w:spacing w:after="80" w:line="276" w:lineRule="auto"/>
        <w:ind w:left="360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0B4C29" w:rsidRPr="000B4C29" w:rsidRDefault="00BA6D2E" w:rsidP="000B4C29">
      <w:pPr>
        <w:pStyle w:val="BodyText2"/>
        <w:numPr>
          <w:ilvl w:val="1"/>
          <w:numId w:val="3"/>
        </w:numPr>
        <w:spacing w:after="80" w:line="276" w:lineRule="auto"/>
        <w:rPr>
          <w:rFonts w:ascii="Sylfaen" w:hAnsi="Sylfaen"/>
          <w:b/>
          <w:bCs/>
          <w:sz w:val="22"/>
          <w:szCs w:val="22"/>
          <w:lang w:val="ka-GE"/>
        </w:rPr>
      </w:pPr>
      <w:r w:rsidRPr="00954269">
        <w:rPr>
          <w:rFonts w:ascii="Sylfaen" w:hAnsi="Sylfaen"/>
          <w:b/>
          <w:bCs/>
          <w:sz w:val="22"/>
          <w:szCs w:val="22"/>
          <w:lang w:val="ka-GE"/>
        </w:rPr>
        <w:t>დამსაქმებლის ვალდებულებები</w:t>
      </w:r>
    </w:p>
    <w:p w:rsidR="00007AF8" w:rsidRDefault="00BA6D2E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007AF8">
        <w:rPr>
          <w:rFonts w:ascii="Sylfaen" w:hAnsi="Sylfaen"/>
          <w:bCs/>
          <w:sz w:val="22"/>
          <w:szCs w:val="22"/>
          <w:lang w:val="ka-GE"/>
        </w:rPr>
        <w:t>დამსაქმებელი ვალდებულია, თანამშრომლებს შეუქმნას უსაფრთხო და დაცული სამუშაო გარემო</w:t>
      </w:r>
      <w:r w:rsidR="00007AF8" w:rsidRPr="00007AF8">
        <w:rPr>
          <w:rFonts w:ascii="Sylfaen" w:hAnsi="Sylfaen"/>
          <w:bCs/>
          <w:sz w:val="22"/>
          <w:szCs w:val="22"/>
          <w:lang w:val="ka-GE"/>
        </w:rPr>
        <w:t xml:space="preserve">, უზრუნველყოფს ყველა სამუშაო ადგილის ტექნიკური მოწყობა და შრომის ისეთი პირობების შექმნა, რომელიც შეესაბამება შრომის დაცვის წესებს (ტექნიკის უსაფრთხოების წესები, სანიტარული ნორმები და წესები, ინფექციის კონტროლი). </w:t>
      </w:r>
    </w:p>
    <w:p w:rsidR="000B4C29" w:rsidRPr="00007AF8" w:rsidRDefault="00BA6D2E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007AF8">
        <w:rPr>
          <w:rFonts w:ascii="Sylfaen" w:hAnsi="Sylfaen"/>
          <w:bCs/>
          <w:sz w:val="22"/>
          <w:szCs w:val="22"/>
          <w:lang w:val="ka-GE"/>
        </w:rPr>
        <w:t>ხელი შეუწყოს დასაქმებულების პროფესიულ განვითარებას უწყვეტი განათლების ხელმისაწვდომობის გზით.</w:t>
      </w:r>
    </w:p>
    <w:p w:rsidR="000B4C29" w:rsidRDefault="00BA6D2E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0B4C29">
        <w:rPr>
          <w:rFonts w:ascii="Sylfaen" w:hAnsi="Sylfaen"/>
          <w:bCs/>
          <w:sz w:val="22"/>
          <w:szCs w:val="22"/>
          <w:lang w:val="ka-GE"/>
        </w:rPr>
        <w:t>უზრუნველყოს თანამშრომლები მუშაობისათვის საჭირო მატერიალური და ტექნიკური საშუალებებით.</w:t>
      </w:r>
    </w:p>
    <w:p w:rsidR="00BA6D2E" w:rsidRDefault="00954269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0B4C29">
        <w:rPr>
          <w:rFonts w:ascii="Sylfaen" w:hAnsi="Sylfaen"/>
          <w:bCs/>
          <w:sz w:val="22"/>
          <w:szCs w:val="22"/>
          <w:lang w:val="ka-GE"/>
        </w:rPr>
        <w:t>უზრუნველყოს თანამშრომლების ფსიქოლოგიური დახმარება და რეგულარულად აწარმოოს ასეთის საჭიროების შეფასება</w:t>
      </w:r>
    </w:p>
    <w:p w:rsidR="00007AF8" w:rsidRPr="000B4C29" w:rsidRDefault="00007AF8" w:rsidP="00007AF8">
      <w:pPr>
        <w:pStyle w:val="BodyText2"/>
        <w:spacing w:after="80" w:line="276" w:lineRule="auto"/>
        <w:ind w:left="360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954269" w:rsidRDefault="00954269" w:rsidP="00954269">
      <w:pPr>
        <w:pStyle w:val="BodyText2"/>
        <w:spacing w:after="80" w:line="276" w:lineRule="auto"/>
        <w:ind w:left="360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954269" w:rsidRPr="00954269" w:rsidRDefault="00954269" w:rsidP="000B4C29">
      <w:pPr>
        <w:pStyle w:val="BodyText2"/>
        <w:numPr>
          <w:ilvl w:val="1"/>
          <w:numId w:val="3"/>
        </w:numPr>
        <w:spacing w:after="80" w:line="276" w:lineRule="auto"/>
        <w:rPr>
          <w:rFonts w:ascii="Sylfaen" w:hAnsi="Sylfaen"/>
          <w:b/>
          <w:bCs/>
          <w:sz w:val="22"/>
          <w:szCs w:val="22"/>
          <w:lang w:val="ka-GE"/>
        </w:rPr>
      </w:pPr>
      <w:r w:rsidRPr="00954269">
        <w:rPr>
          <w:rFonts w:ascii="Sylfaen" w:hAnsi="Sylfaen"/>
          <w:b/>
          <w:bCs/>
          <w:sz w:val="22"/>
          <w:szCs w:val="22"/>
          <w:lang w:val="ka-GE"/>
        </w:rPr>
        <w:t>დასაქმებულის ვალდებულებები:</w:t>
      </w:r>
    </w:p>
    <w:p w:rsidR="000B4C29" w:rsidRDefault="00954269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დას</w:t>
      </w:r>
      <w:r w:rsidRPr="000B4C29">
        <w:rPr>
          <w:rFonts w:ascii="Sylfaen" w:hAnsi="Sylfaen"/>
          <w:bCs/>
          <w:sz w:val="22"/>
          <w:szCs w:val="22"/>
          <w:lang w:val="ka-GE"/>
        </w:rPr>
        <w:t>აქმებული ვალდებულია, კეთილსინდისიერად შეასრულოს შრომითი ხელშეკრულებით მასზე დაკისრებული ვალდებულებები.</w:t>
      </w:r>
    </w:p>
    <w:p w:rsidR="000B4C29" w:rsidRDefault="00954269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0B4C29">
        <w:rPr>
          <w:rFonts w:ascii="Sylfaen" w:hAnsi="Sylfaen"/>
          <w:bCs/>
          <w:sz w:val="22"/>
          <w:szCs w:val="22"/>
          <w:lang w:val="ka-GE"/>
        </w:rPr>
        <w:t xml:space="preserve">ყველა თანამშრომელი ვალდებულია იხელმძღვანელოს სამედიცინო ეთიკის ნორმებით და </w:t>
      </w:r>
      <w:r w:rsidR="00007AF8">
        <w:rPr>
          <w:rFonts w:ascii="Sylfaen" w:hAnsi="Sylfaen"/>
          <w:bCs/>
          <w:sz w:val="22"/>
          <w:szCs w:val="22"/>
          <w:lang w:val="ka-GE"/>
        </w:rPr>
        <w:t>პატივისცემით მოეპყროს რეზიდენტს .</w:t>
      </w:r>
    </w:p>
    <w:p w:rsidR="000B4C29" w:rsidRDefault="00A91DA1" w:rsidP="000B4C29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0B4C29">
        <w:rPr>
          <w:rFonts w:ascii="Sylfaen" w:hAnsi="Sylfaen"/>
          <w:bCs/>
          <w:sz w:val="22"/>
          <w:szCs w:val="22"/>
          <w:lang w:val="ka-GE"/>
        </w:rPr>
        <w:t>დაიცვას რეზიდენტის პირადი ინფორმაციის კონფიდენციალობა როგორც ცენტრში მუშაობის პერიოდში, ასევე სხვა ადგილას სამუშაოდ გადასვლის ან უმუშევრობის/პენსიაზე გასვლის შემთხვევაში</w:t>
      </w:r>
    </w:p>
    <w:p w:rsidR="00A3294D" w:rsidRDefault="00954269" w:rsidP="00A3294D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0B4C29">
        <w:rPr>
          <w:rFonts w:ascii="Sylfaen" w:hAnsi="Sylfaen"/>
          <w:bCs/>
          <w:sz w:val="22"/>
          <w:szCs w:val="22"/>
          <w:lang w:val="ka-GE"/>
        </w:rPr>
        <w:t xml:space="preserve">დაიცვას ის კანონები, რომელიც არეგულირებს </w:t>
      </w:r>
      <w:r w:rsidR="00007AF8">
        <w:rPr>
          <w:rFonts w:ascii="Sylfaen" w:hAnsi="Sylfaen"/>
          <w:bCs/>
          <w:sz w:val="22"/>
          <w:szCs w:val="22"/>
          <w:lang w:val="ka-GE"/>
        </w:rPr>
        <w:t xml:space="preserve">ქვეყანაში </w:t>
      </w:r>
      <w:r w:rsidRPr="000B4C29">
        <w:rPr>
          <w:rFonts w:ascii="Sylfaen" w:hAnsi="Sylfaen"/>
          <w:bCs/>
          <w:sz w:val="22"/>
          <w:szCs w:val="22"/>
          <w:lang w:val="ka-GE"/>
        </w:rPr>
        <w:t>სამედიცინო საქმიანობას.</w:t>
      </w:r>
    </w:p>
    <w:p w:rsidR="00A3294D" w:rsidRDefault="00954269" w:rsidP="00A3294D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A3294D">
        <w:rPr>
          <w:rFonts w:ascii="Sylfaen" w:hAnsi="Sylfaen"/>
          <w:bCs/>
          <w:sz w:val="22"/>
          <w:szCs w:val="22"/>
          <w:lang w:val="ka-GE"/>
        </w:rPr>
        <w:t>პატივისცემით მოეპყროს სხვა თანამშრომლებს, მიუხედავად დაქვემდებარების სტატუსისა</w:t>
      </w:r>
      <w:r w:rsidR="00A91DA1" w:rsidRPr="00A3294D">
        <w:rPr>
          <w:rFonts w:ascii="Sylfaen" w:hAnsi="Sylfaen"/>
          <w:bCs/>
          <w:sz w:val="22"/>
          <w:szCs w:val="22"/>
          <w:lang w:val="ka-GE"/>
        </w:rPr>
        <w:t>.</w:t>
      </w:r>
    </w:p>
    <w:p w:rsidR="00A3294D" w:rsidRDefault="00A3294D" w:rsidP="00A3294D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მოუფრთხილდეს ცენტრის ინვენტარს.</w:t>
      </w:r>
    </w:p>
    <w:p w:rsidR="00A3294D" w:rsidRDefault="00954269" w:rsidP="00A3294D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A3294D">
        <w:rPr>
          <w:rFonts w:ascii="Sylfaen" w:hAnsi="Sylfaen"/>
          <w:bCs/>
          <w:sz w:val="22"/>
          <w:szCs w:val="22"/>
          <w:lang w:val="ka-GE"/>
        </w:rPr>
        <w:t>დადგენილი წესით მოახდინოს ანგარიშგება გაუთვალისწინებელი შემთხვევის დროს</w:t>
      </w:r>
      <w:r w:rsidR="00A3294D">
        <w:rPr>
          <w:rFonts w:ascii="Sylfaen" w:hAnsi="Sylfaen"/>
          <w:bCs/>
          <w:sz w:val="22"/>
          <w:szCs w:val="22"/>
          <w:lang w:val="ka-GE"/>
        </w:rPr>
        <w:t>.</w:t>
      </w:r>
    </w:p>
    <w:p w:rsidR="00A3294D" w:rsidRDefault="00A91DA1" w:rsidP="00A3294D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A3294D">
        <w:rPr>
          <w:rFonts w:ascii="Sylfaen" w:hAnsi="Sylfaen"/>
          <w:bCs/>
          <w:sz w:val="22"/>
          <w:szCs w:val="22"/>
          <w:lang w:val="ka-GE"/>
        </w:rPr>
        <w:lastRenderedPageBreak/>
        <w:t>დაემორჩილოს უშუალო უფროსის ინსტრუქციებს, იმ შემთხვევაში, თუ თვლის, რომ ეს ინსტრუქცია საზიანოა რეზიდენტისათვის, დადგენილი წესით მოახდინოს ანგარიშგება ზემდგომთან.</w:t>
      </w:r>
    </w:p>
    <w:p w:rsidR="00A91DA1" w:rsidRPr="00A3294D" w:rsidRDefault="00A91DA1" w:rsidP="00A3294D">
      <w:pPr>
        <w:pStyle w:val="BodyText2"/>
        <w:numPr>
          <w:ilvl w:val="2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A3294D">
        <w:rPr>
          <w:rFonts w:ascii="Sylfaen" w:hAnsi="Sylfaen"/>
          <w:bCs/>
          <w:sz w:val="22"/>
          <w:szCs w:val="22"/>
          <w:lang w:val="ka-GE"/>
        </w:rPr>
        <w:t>მოახდინოს დადგენილი წესით ანგარიშგება ძალადობის ფაქტის გამოვლენის შემთხვევაში.</w:t>
      </w:r>
    </w:p>
    <w:p w:rsidR="00954269" w:rsidRDefault="00954269" w:rsidP="00A91DA1">
      <w:pPr>
        <w:pStyle w:val="BodyText2"/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BA6D2E" w:rsidRPr="00A91DA1" w:rsidRDefault="00A91DA1" w:rsidP="00A55EBC">
      <w:pPr>
        <w:pStyle w:val="BodyText2"/>
        <w:numPr>
          <w:ilvl w:val="0"/>
          <w:numId w:val="3"/>
        </w:numPr>
        <w:spacing w:after="80" w:line="276" w:lineRule="auto"/>
        <w:rPr>
          <w:rFonts w:ascii="Sylfaen" w:hAnsi="Sylfaen"/>
          <w:b/>
          <w:bCs/>
          <w:sz w:val="22"/>
          <w:szCs w:val="22"/>
          <w:lang w:val="ka-GE"/>
        </w:rPr>
      </w:pPr>
      <w:r w:rsidRPr="00A91DA1">
        <w:rPr>
          <w:rFonts w:ascii="Sylfaen" w:hAnsi="Sylfaen"/>
          <w:b/>
          <w:bCs/>
          <w:sz w:val="22"/>
          <w:szCs w:val="22"/>
          <w:lang w:val="ka-GE"/>
        </w:rPr>
        <w:t>სამსახურებრივი შეთავსება</w:t>
      </w:r>
    </w:p>
    <w:p w:rsidR="00A55EBC" w:rsidRDefault="00A91DA1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proofErr w:type="spellStart"/>
      <w:proofErr w:type="gramStart"/>
      <w:r w:rsidRPr="00A91DA1">
        <w:rPr>
          <w:rFonts w:ascii="Sylfaen" w:hAnsi="Sylfaen" w:cs="Sylfaen"/>
          <w:color w:val="242424"/>
          <w:sz w:val="21"/>
          <w:szCs w:val="21"/>
        </w:rPr>
        <w:t>დასაქმებულს</w:t>
      </w:r>
      <w:proofErr w:type="spellEnd"/>
      <w:proofErr w:type="gram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უფლება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აქვს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შეთავსებით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ეკავოს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სხვა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თანამდებობა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და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ასრულებდეს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ანაზღაურებად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proofErr w:type="spellStart"/>
      <w:r w:rsidRPr="00A91DA1">
        <w:rPr>
          <w:rFonts w:ascii="Sylfaen" w:hAnsi="Sylfaen" w:cs="Sylfaen"/>
          <w:color w:val="242424"/>
          <w:sz w:val="21"/>
          <w:szCs w:val="21"/>
        </w:rPr>
        <w:t>სამუშაოს</w:t>
      </w:r>
      <w:proofErr w:type="spellEnd"/>
      <w:r w:rsidRPr="00A91DA1">
        <w:rPr>
          <w:rFonts w:ascii="bpg-arial" w:hAnsi="bpg-arial"/>
          <w:color w:val="242424"/>
          <w:sz w:val="21"/>
          <w:szCs w:val="21"/>
        </w:rPr>
        <w:t xml:space="preserve"> </w:t>
      </w:r>
      <w:r>
        <w:rPr>
          <w:rFonts w:ascii="Sylfaen" w:hAnsi="Sylfaen" w:cs="Sylfaen"/>
          <w:color w:val="242424"/>
          <w:sz w:val="21"/>
          <w:szCs w:val="21"/>
          <w:lang w:val="ka-GE"/>
        </w:rPr>
        <w:t>ცენტრში ა</w:t>
      </w:r>
      <w:r w:rsidR="00007AF8">
        <w:rPr>
          <w:rFonts w:ascii="Sylfaen" w:hAnsi="Sylfaen" w:cs="Sylfaen"/>
          <w:color w:val="242424"/>
          <w:sz w:val="21"/>
          <w:szCs w:val="21"/>
          <w:lang w:val="ka-GE"/>
        </w:rPr>
        <w:t xml:space="preserve">ნ სხვა დაწესებულებაში, თუ ეს არ </w:t>
      </w:r>
      <w:r>
        <w:rPr>
          <w:rFonts w:ascii="Sylfaen" w:hAnsi="Sylfaen" w:cs="Sylfaen"/>
          <w:color w:val="242424"/>
          <w:sz w:val="21"/>
          <w:szCs w:val="21"/>
          <w:lang w:val="ka-GE"/>
        </w:rPr>
        <w:t>ეწინააღმდეგება ცენტრის ინტერესებს.</w:t>
      </w:r>
    </w:p>
    <w:p w:rsidR="00A55EBC" w:rsidRDefault="00A91DA1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 w:rsidRPr="00A55EBC">
        <w:rPr>
          <w:rFonts w:ascii="Sylfaen" w:hAnsi="Sylfaen" w:cs="Sylfaen"/>
          <w:color w:val="242424"/>
          <w:sz w:val="21"/>
          <w:szCs w:val="21"/>
          <w:lang w:val="ka-GE"/>
        </w:rPr>
        <w:t>ცენტრის</w:t>
      </w:r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გარეთ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სხვა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თანამდებობის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დაკავება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ან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ანაზღაურებადი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საქმიანობა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,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გარდა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სამეცნიერო</w:t>
      </w:r>
      <w:proofErr w:type="spellEnd"/>
      <w:r w:rsidRPr="00A55EBC">
        <w:rPr>
          <w:rFonts w:ascii="Sylfaen" w:hAnsi="Sylfaen"/>
          <w:color w:val="242424"/>
          <w:sz w:val="21"/>
          <w:szCs w:val="21"/>
          <w:lang w:val="ka-GE"/>
        </w:rPr>
        <w:t xml:space="preserve"> და </w:t>
      </w:r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პედაგოგიური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საქმიანობისა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,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დასაშვებია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მხოლოდ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r w:rsidRPr="00A55EBC">
        <w:rPr>
          <w:rFonts w:ascii="Sylfaen" w:hAnsi="Sylfaen" w:cs="Sylfaen"/>
          <w:color w:val="242424"/>
          <w:sz w:val="21"/>
          <w:szCs w:val="21"/>
          <w:lang w:val="ka-GE"/>
        </w:rPr>
        <w:t xml:space="preserve">ცენტრში დადგენილი არასამუშაო დროს. </w:t>
      </w:r>
    </w:p>
    <w:p w:rsidR="00A91DA1" w:rsidRPr="00A55EBC" w:rsidRDefault="00A91DA1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proofErr w:type="spellStart"/>
      <w:proofErr w:type="gramStart"/>
      <w:r w:rsidRPr="00A55EBC">
        <w:rPr>
          <w:rFonts w:ascii="Sylfaen" w:hAnsi="Sylfaen" w:cs="Sylfaen"/>
          <w:color w:val="242424"/>
          <w:sz w:val="21"/>
          <w:szCs w:val="21"/>
        </w:rPr>
        <w:t>დასაქმებული</w:t>
      </w:r>
      <w:proofErr w:type="spellEnd"/>
      <w:proofErr w:type="gram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ვალდებულია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სამეცნიერო</w:t>
      </w:r>
      <w:proofErr w:type="spellEnd"/>
      <w:r w:rsidR="00966F05" w:rsidRPr="00A55EBC">
        <w:rPr>
          <w:rFonts w:ascii="Sylfaen" w:hAnsi="Sylfaen" w:cs="Sylfaen"/>
          <w:color w:val="242424"/>
          <w:sz w:val="21"/>
          <w:szCs w:val="21"/>
          <w:lang w:val="ka-GE"/>
        </w:rPr>
        <w:t xml:space="preserve"> და</w:t>
      </w:r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პედაგოგიური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საქმიანობის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შესრულების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r w:rsidR="00966F05" w:rsidRPr="00A55EBC">
        <w:rPr>
          <w:rFonts w:ascii="Sylfaen" w:hAnsi="Sylfaen" w:cs="Sylfaen"/>
          <w:color w:val="242424"/>
          <w:sz w:val="21"/>
          <w:szCs w:val="21"/>
          <w:lang w:val="ka-GE"/>
        </w:rPr>
        <w:t>შესახებ,</w:t>
      </w:r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რომელიც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ემთხვევა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 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სააგენტოში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დადგენილ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სამუშაო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დროს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, 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აცნობოს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უშუალო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უფროსს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r w:rsidR="00966F05" w:rsidRPr="00A55EBC">
        <w:rPr>
          <w:rFonts w:ascii="Sylfaen" w:hAnsi="Sylfaen" w:cs="Sylfaen"/>
          <w:color w:val="242424"/>
          <w:sz w:val="21"/>
          <w:szCs w:val="21"/>
          <w:lang w:val="ka-GE"/>
        </w:rPr>
        <w:t xml:space="preserve">. </w:t>
      </w:r>
      <w:proofErr w:type="spellStart"/>
      <w:proofErr w:type="gramStart"/>
      <w:r w:rsidRPr="00A55EBC">
        <w:rPr>
          <w:rFonts w:ascii="Sylfaen" w:hAnsi="Sylfaen" w:cs="Sylfaen"/>
          <w:color w:val="242424"/>
          <w:sz w:val="21"/>
          <w:szCs w:val="21"/>
        </w:rPr>
        <w:t>შეთავსება</w:t>
      </w:r>
      <w:proofErr w:type="spellEnd"/>
      <w:proofErr w:type="gram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დასაშვებია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მხოლოდ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r w:rsidR="00966F05" w:rsidRPr="00A55EBC">
        <w:rPr>
          <w:rFonts w:ascii="Sylfaen" w:hAnsi="Sylfaen" w:cs="Sylfaen"/>
          <w:color w:val="242424"/>
          <w:sz w:val="21"/>
          <w:szCs w:val="21"/>
          <w:lang w:val="ka-GE"/>
        </w:rPr>
        <w:t>ცენტრის</w:t>
      </w:r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უფროსის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თანხმობის</w:t>
      </w:r>
      <w:proofErr w:type="spellEnd"/>
      <w:r w:rsidRPr="00A55EBC">
        <w:rPr>
          <w:rFonts w:ascii="Times New Roman" w:hAnsi="Times New Roman"/>
          <w:color w:val="242424"/>
          <w:sz w:val="21"/>
          <w:szCs w:val="21"/>
        </w:rPr>
        <w:t xml:space="preserve"> </w:t>
      </w:r>
      <w:proofErr w:type="spellStart"/>
      <w:r w:rsidRPr="00A55EBC">
        <w:rPr>
          <w:rFonts w:ascii="Sylfaen" w:hAnsi="Sylfaen" w:cs="Sylfaen"/>
          <w:color w:val="242424"/>
          <w:sz w:val="21"/>
          <w:szCs w:val="21"/>
        </w:rPr>
        <w:t>შემთხვევაში</w:t>
      </w:r>
      <w:proofErr w:type="spellEnd"/>
      <w:r w:rsidRPr="00A55EBC">
        <w:rPr>
          <w:rFonts w:ascii="bpg-arial" w:hAnsi="bpg-arial"/>
          <w:color w:val="242424"/>
          <w:sz w:val="21"/>
          <w:szCs w:val="21"/>
        </w:rPr>
        <w:t>.</w:t>
      </w:r>
    </w:p>
    <w:p w:rsidR="00A91DA1" w:rsidRDefault="00A91DA1" w:rsidP="00966F05">
      <w:pPr>
        <w:pStyle w:val="BodyText2"/>
        <w:spacing w:after="80" w:line="276" w:lineRule="auto"/>
        <w:ind w:left="720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007AF8" w:rsidRDefault="00007AF8" w:rsidP="00007AF8">
      <w:pPr>
        <w:pStyle w:val="BodyText2"/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007AF8" w:rsidRDefault="00007AF8" w:rsidP="00966F05">
      <w:pPr>
        <w:pStyle w:val="BodyText2"/>
        <w:spacing w:after="80" w:line="276" w:lineRule="auto"/>
        <w:ind w:left="720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A3294D" w:rsidRPr="00A55EBC" w:rsidRDefault="00CF377C" w:rsidP="00A55EBC">
      <w:pPr>
        <w:pStyle w:val="BodyText2"/>
        <w:numPr>
          <w:ilvl w:val="0"/>
          <w:numId w:val="3"/>
        </w:numPr>
        <w:spacing w:after="80" w:line="276" w:lineRule="auto"/>
        <w:jc w:val="left"/>
        <w:rPr>
          <w:rFonts w:ascii="Sylfaen" w:hAnsi="Sylfaen"/>
          <w:b/>
          <w:bCs/>
          <w:sz w:val="22"/>
          <w:szCs w:val="22"/>
          <w:lang w:val="ka-GE"/>
        </w:rPr>
      </w:pPr>
      <w:r w:rsidRPr="00A55EBC">
        <w:rPr>
          <w:rFonts w:ascii="Sylfaen" w:hAnsi="Sylfaen"/>
          <w:b/>
          <w:bCs/>
          <w:sz w:val="22"/>
          <w:szCs w:val="22"/>
          <w:lang w:val="ka-GE"/>
        </w:rPr>
        <w:t>შვებულების ხანგრძლივობა და მიღების წესი</w:t>
      </w:r>
    </w:p>
    <w:p w:rsidR="00A3294D" w:rsidRDefault="00A3294D" w:rsidP="00A3294D">
      <w:pPr>
        <w:pStyle w:val="BodyText2"/>
        <w:spacing w:after="80" w:line="276" w:lineRule="auto"/>
        <w:ind w:left="72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ანაზღაურებადი</w:t>
      </w:r>
      <w:r w:rsidR="00A55EBC">
        <w:rPr>
          <w:rFonts w:ascii="Sylfaen" w:hAnsi="Sylfaen"/>
          <w:bCs/>
          <w:sz w:val="22"/>
          <w:szCs w:val="22"/>
          <w:lang w:val="ka-GE"/>
        </w:rPr>
        <w:t xml:space="preserve"> შვებულება</w:t>
      </w:r>
    </w:p>
    <w:p w:rsidR="00A3294D" w:rsidRDefault="00A3294D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დასაქმებული პერსონალი სარგებლობს ანაზღაურებადი შვებულებით 24 კალენდარული დღის განმავლობაში წლის მანძილზე.</w:t>
      </w:r>
    </w:p>
    <w:p w:rsidR="00A55EBC" w:rsidRDefault="00A3294D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i/>
          <w:sz w:val="22"/>
          <w:szCs w:val="22"/>
          <w:u w:val="single"/>
          <w:lang w:val="ka-GE"/>
        </w:rPr>
      </w:pPr>
      <w:r w:rsidRPr="00A3294D">
        <w:rPr>
          <w:rFonts w:ascii="Sylfaen" w:hAnsi="Sylfaen"/>
          <w:bCs/>
          <w:i/>
          <w:sz w:val="22"/>
          <w:szCs w:val="22"/>
          <w:u w:val="single"/>
          <w:lang w:val="ka-GE"/>
        </w:rPr>
        <w:t>შესაძლებელია განისაზღვროს ერთ ჯერზე გამოყენებული შვებულების ხანგრძლივობა სამუშაო პროცესიდან და კადრებიდან გამომდინარე.</w:t>
      </w:r>
    </w:p>
    <w:p w:rsidR="00A55EBC" w:rsidRDefault="00A3294D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i/>
          <w:sz w:val="22"/>
          <w:szCs w:val="22"/>
          <w:u w:val="single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>შვებულება იწერება უშუალო უფროსის სახელზე ს</w:t>
      </w:r>
      <w:r w:rsidR="00A55EBC">
        <w:rPr>
          <w:rFonts w:ascii="Sylfaen" w:hAnsi="Sylfaen"/>
          <w:bCs/>
          <w:sz w:val="22"/>
          <w:szCs w:val="22"/>
          <w:lang w:val="ka-GE"/>
        </w:rPr>
        <w:t xml:space="preserve">აშვებულებო პერიოდამდე მინიმუმ 4 </w:t>
      </w:r>
      <w:r w:rsidRPr="00A55EBC">
        <w:rPr>
          <w:rFonts w:ascii="Sylfaen" w:hAnsi="Sylfaen"/>
          <w:bCs/>
          <w:sz w:val="22"/>
          <w:szCs w:val="22"/>
          <w:lang w:val="ka-GE"/>
        </w:rPr>
        <w:t>კვირით ადრე.</w:t>
      </w:r>
    </w:p>
    <w:p w:rsidR="00A55EBC" w:rsidRDefault="00A3294D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i/>
          <w:sz w:val="22"/>
          <w:szCs w:val="22"/>
          <w:u w:val="single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>სამსახურის უფროსი უფლებამოსილია, განსაზღვროს მის დაქვემდებარებაში მყოფი თანამშრომლების შვებულებების რიგითობა, რათა არ დაზარალდეს სამუშაო პროცესი.</w:t>
      </w:r>
    </w:p>
    <w:p w:rsidR="00A55EBC" w:rsidRDefault="00A3294D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i/>
          <w:sz w:val="22"/>
          <w:szCs w:val="22"/>
          <w:u w:val="single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>განცხადება ხანმოკლე შვებულებაზე - 1-2 დღე, რაც შესაძლებელია, წინასწარ არ იყოს დაგეგმილი და თანამშრომელს დასჭირდეს მოულოდნელად, შესაძლებელია დაიწეროს წინა სამუშაო დღეს ხელმძღვანელთან შეთანხმებით.</w:t>
      </w:r>
    </w:p>
    <w:p w:rsidR="00A55EBC" w:rsidRDefault="00A3294D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i/>
          <w:sz w:val="22"/>
          <w:szCs w:val="22"/>
          <w:u w:val="single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 xml:space="preserve">ანაზღაურებადი შვებულებით სარგებლობა შესაძლებელია მუშაობის დაწყებიდან 11 თვის შემდეგ. ინდივიდუალურად შესაძლებელია გამონაკლისის გაკეთება და </w:t>
      </w:r>
      <w:r w:rsidRPr="00A55EBC">
        <w:rPr>
          <w:rFonts w:ascii="Sylfaen" w:hAnsi="Sylfaen"/>
          <w:bCs/>
          <w:sz w:val="22"/>
          <w:szCs w:val="22"/>
          <w:lang w:val="ka-GE"/>
        </w:rPr>
        <w:lastRenderedPageBreak/>
        <w:t>უშუალო უფროსის თანხმობის შემთხვევაში ანაზღაურებადი შვებულების უფრო ადრე გამოყენება.</w:t>
      </w:r>
    </w:p>
    <w:p w:rsidR="00A55EBC" w:rsidRDefault="00CF377C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i/>
          <w:sz w:val="22"/>
          <w:szCs w:val="22"/>
          <w:u w:val="single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>მუშაობის მეორე წლიდან დასაქმებულს მხარეთა შეთანხმებით შვებულება შეიძლება მიეცეს სამუშაო წლის ნებისმიერ დროს.</w:t>
      </w:r>
    </w:p>
    <w:p w:rsidR="00CF377C" w:rsidRPr="00C20E91" w:rsidRDefault="00CF377C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i/>
          <w:sz w:val="22"/>
          <w:szCs w:val="22"/>
          <w:u w:val="single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>შვებულებაში არ ითვლება დროებითი შრომისუუნარობის პერიოდი, შვებულება</w:t>
      </w:r>
      <w:r w:rsidR="00A55EB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A55EBC">
        <w:rPr>
          <w:rFonts w:ascii="Sylfaen" w:hAnsi="Sylfaen"/>
          <w:bCs/>
          <w:sz w:val="22"/>
          <w:szCs w:val="22"/>
          <w:lang w:val="ka-GE"/>
        </w:rPr>
        <w:t>ორსულობის, მშობიარობისა და ბავშვის მოვლის გამო, შვებულება ახალშობილის შვილად აყვანის გამო და დამატებითი შვებულება ბავშვის მოვლის გამო</w:t>
      </w:r>
      <w:r w:rsidR="00A55EBC">
        <w:rPr>
          <w:rFonts w:ascii="Sylfaen" w:hAnsi="Sylfaen"/>
          <w:bCs/>
          <w:sz w:val="22"/>
          <w:szCs w:val="22"/>
          <w:lang w:val="ka-GE"/>
        </w:rPr>
        <w:t xml:space="preserve">. </w:t>
      </w:r>
    </w:p>
    <w:p w:rsidR="00C20E91" w:rsidRPr="00A55EBC" w:rsidRDefault="00C20E91" w:rsidP="00A55EBC">
      <w:pPr>
        <w:pStyle w:val="BodyText2"/>
        <w:numPr>
          <w:ilvl w:val="1"/>
          <w:numId w:val="3"/>
        </w:numPr>
        <w:spacing w:after="80" w:line="276" w:lineRule="auto"/>
        <w:jc w:val="left"/>
        <w:rPr>
          <w:rFonts w:ascii="Sylfaen" w:hAnsi="Sylfaen"/>
          <w:bCs/>
          <w:i/>
          <w:sz w:val="22"/>
          <w:szCs w:val="22"/>
          <w:u w:val="single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თუ თანამშრომლისაგან დამოუკიდებელი მიზეზით საჭირო გახდა მისი ანაზღაურებადი შვებულების პერიოდში სამუშაოზე გამოცხადება, ნამუშევარი საათების ანაზღაურება ხდება ორმაგი ტარიფით.</w:t>
      </w:r>
    </w:p>
    <w:p w:rsidR="00CF377C" w:rsidRPr="00CF377C" w:rsidRDefault="00CF377C" w:rsidP="00CF377C">
      <w:pPr>
        <w:pStyle w:val="BodyText2"/>
        <w:spacing w:after="80"/>
        <w:ind w:left="1080"/>
        <w:rPr>
          <w:rFonts w:ascii="Sylfaen" w:hAnsi="Sylfaen"/>
          <w:bCs/>
          <w:sz w:val="22"/>
          <w:szCs w:val="22"/>
          <w:lang w:val="ka-GE"/>
        </w:rPr>
      </w:pPr>
    </w:p>
    <w:p w:rsidR="00A3294D" w:rsidRPr="00A55EBC" w:rsidRDefault="00A3294D" w:rsidP="00A3294D">
      <w:pPr>
        <w:pStyle w:val="BodyText2"/>
        <w:spacing w:after="80" w:line="276" w:lineRule="auto"/>
        <w:ind w:left="1080"/>
        <w:jc w:val="left"/>
        <w:rPr>
          <w:rFonts w:ascii="Sylfaen" w:hAnsi="Sylfaen"/>
          <w:b/>
          <w:bCs/>
          <w:sz w:val="22"/>
          <w:szCs w:val="22"/>
          <w:lang w:val="ka-GE"/>
        </w:rPr>
      </w:pPr>
      <w:r w:rsidRPr="00A55EBC">
        <w:rPr>
          <w:rFonts w:ascii="Sylfaen" w:hAnsi="Sylfaen"/>
          <w:b/>
          <w:bCs/>
          <w:sz w:val="22"/>
          <w:szCs w:val="22"/>
          <w:lang w:val="ka-GE"/>
        </w:rPr>
        <w:t>არაანაზღაურებადი შვებულება</w:t>
      </w:r>
    </w:p>
    <w:p w:rsidR="00A55EBC" w:rsidRDefault="00CF377C" w:rsidP="00A55EBC">
      <w:pPr>
        <w:pStyle w:val="BodyText2"/>
        <w:numPr>
          <w:ilvl w:val="1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CF377C">
        <w:rPr>
          <w:rFonts w:ascii="Sylfaen" w:hAnsi="Sylfaen"/>
          <w:bCs/>
          <w:sz w:val="22"/>
          <w:szCs w:val="22"/>
          <w:lang w:val="ka-GE"/>
        </w:rPr>
        <w:t>დასაქმებულს უფლება აქვს ისარგებლოს ანაზღაურების გარეშე შვებულებით – არანაკლებ წელიწადში 15</w:t>
      </w:r>
      <w:r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CF377C">
        <w:rPr>
          <w:rFonts w:ascii="Sylfaen" w:hAnsi="Sylfaen"/>
          <w:bCs/>
          <w:sz w:val="22"/>
          <w:szCs w:val="22"/>
          <w:lang w:val="ka-GE"/>
        </w:rPr>
        <w:t>კალენდარული დღით.</w:t>
      </w:r>
    </w:p>
    <w:p w:rsidR="00A55EBC" w:rsidRDefault="00CF377C" w:rsidP="00A55EBC">
      <w:pPr>
        <w:pStyle w:val="BodyText2"/>
        <w:numPr>
          <w:ilvl w:val="1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A55EBC">
        <w:rPr>
          <w:rFonts w:ascii="Sylfaen" w:hAnsi="Sylfaen"/>
          <w:bCs/>
          <w:i/>
          <w:sz w:val="22"/>
          <w:szCs w:val="22"/>
          <w:u w:val="single"/>
          <w:lang w:val="ka-GE"/>
        </w:rPr>
        <w:t>შრომითი ხელშეკრულებით შეიძლება განისაზღვროს ამ მუხლით გათვალისწინებულისაგან განსხვავებული ვადები და პირობები, რომლებიც არ  უნდა აუარესებდეს დასაქმებულის მდგომარეობას.</w:t>
      </w:r>
    </w:p>
    <w:p w:rsidR="00A55EBC" w:rsidRDefault="00CF377C" w:rsidP="00A55EBC">
      <w:pPr>
        <w:pStyle w:val="BodyText2"/>
        <w:numPr>
          <w:ilvl w:val="1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>ანაზღაურების გარეშე შვებულების აღ</w:t>
      </w:r>
      <w:r w:rsidR="00A55EBC" w:rsidRPr="00A55EBC">
        <w:rPr>
          <w:rFonts w:ascii="Sylfaen" w:hAnsi="Sylfaen"/>
          <w:bCs/>
          <w:sz w:val="22"/>
          <w:szCs w:val="22"/>
          <w:lang w:val="ka-GE"/>
        </w:rPr>
        <w:t xml:space="preserve">ებისას დასაქმებული ვალდებულია 4 </w:t>
      </w:r>
      <w:r w:rsidRPr="00A55EBC">
        <w:rPr>
          <w:rFonts w:ascii="Sylfaen" w:hAnsi="Sylfaen"/>
          <w:bCs/>
          <w:sz w:val="22"/>
          <w:szCs w:val="22"/>
          <w:lang w:val="ka-GE"/>
        </w:rPr>
        <w:t>კვირით ადრე გააფრთხილოს დამსაქმებელი შვებულების აღების შესახებ, გარდა იმ შემთხვევისა, როდესაც გაფრთხილება შეუძლებელია გადაუდებელი სამედიცინო ან ოჯახური პირობების გამო.</w:t>
      </w:r>
    </w:p>
    <w:p w:rsidR="00A55EBC" w:rsidRDefault="00CF377C" w:rsidP="00A55EBC">
      <w:pPr>
        <w:pStyle w:val="BodyText2"/>
        <w:numPr>
          <w:ilvl w:val="1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 xml:space="preserve">თუ დასაქმებულისათვის მიმდინარე წელს ანაზღაურებადი შვებულების მიცემამ შეიძლება უარყოფითად იმოქმედოს სამუშაოს ნორმალურ მიმდინარეობაზე, დასაქმებულის თანხმობით დასაშვებია შვებულების გადატანა მომდევნო წლისათვის. </w:t>
      </w:r>
    </w:p>
    <w:p w:rsidR="00A55EBC" w:rsidRDefault="00CF377C" w:rsidP="00A55EBC">
      <w:pPr>
        <w:pStyle w:val="BodyText2"/>
        <w:numPr>
          <w:ilvl w:val="1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>ანაზღაურებადი შვებულების გადატა</w:t>
      </w:r>
      <w:r w:rsidR="00C04B73" w:rsidRPr="00A55EBC">
        <w:rPr>
          <w:rFonts w:ascii="Sylfaen" w:hAnsi="Sylfaen"/>
          <w:bCs/>
          <w:sz w:val="22"/>
          <w:szCs w:val="22"/>
          <w:lang w:val="ka-GE"/>
        </w:rPr>
        <w:t>ნა ზედიზედ 2 წლის განმავლობაში არ არის დაშვებული.</w:t>
      </w:r>
    </w:p>
    <w:p w:rsidR="00C04B73" w:rsidRPr="00A55EBC" w:rsidRDefault="00C04B73" w:rsidP="00A55EBC">
      <w:pPr>
        <w:pStyle w:val="BodyText2"/>
        <w:numPr>
          <w:ilvl w:val="1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 xml:space="preserve">შვებულება ორსულობის, მშობიარობისა და ბავშვის მოვლის გამო, შვებულება ახალშობილის შვილად აყვანის გამო და დამატებითი შვებულება ბავშვის მოვლის გამო მიეცემა თანამშრომელს </w:t>
      </w:r>
      <w:r w:rsidR="00D67D41">
        <w:rPr>
          <w:rFonts w:ascii="Sylfaen" w:hAnsi="Sylfaen"/>
          <w:bCs/>
          <w:sz w:val="22"/>
          <w:szCs w:val="22"/>
          <w:lang w:val="ka-GE"/>
        </w:rPr>
        <w:t xml:space="preserve"> -----</w:t>
      </w:r>
      <w:r w:rsidR="00D67D41">
        <w:rPr>
          <w:rFonts w:ascii="Sylfaen" w:hAnsi="Sylfaen"/>
          <w:b/>
          <w:bCs/>
          <w:sz w:val="22"/>
          <w:szCs w:val="22"/>
          <w:lang w:val="ka-GE"/>
        </w:rPr>
        <w:t>აქ უნდა განისაზღვროს  შიდა პოლიტიკა, რამდენი ხანი უხდის  და რა ოდენობით და უხდის თუ არა საერთოდ ცენტრი ანაზღაურებას ამ პერიოდში.</w:t>
      </w:r>
    </w:p>
    <w:p w:rsidR="00C04B73" w:rsidRDefault="00C04B73" w:rsidP="00C04B73">
      <w:pPr>
        <w:pStyle w:val="BodyText2"/>
        <w:spacing w:after="80"/>
        <w:ind w:left="360"/>
        <w:rPr>
          <w:rFonts w:ascii="Sylfaen" w:hAnsi="Sylfaen"/>
          <w:bCs/>
          <w:sz w:val="22"/>
          <w:szCs w:val="22"/>
          <w:lang w:val="ka-GE"/>
        </w:rPr>
      </w:pPr>
    </w:p>
    <w:p w:rsidR="00C04B73" w:rsidRDefault="00C04B73" w:rsidP="00A55EBC">
      <w:pPr>
        <w:pStyle w:val="BodyText2"/>
        <w:numPr>
          <w:ilvl w:val="0"/>
          <w:numId w:val="3"/>
        </w:numPr>
        <w:spacing w:after="80"/>
        <w:rPr>
          <w:rFonts w:ascii="Sylfaen" w:hAnsi="Sylfaen"/>
          <w:b/>
          <w:bCs/>
          <w:sz w:val="22"/>
          <w:szCs w:val="22"/>
          <w:lang w:val="ka-GE"/>
        </w:rPr>
      </w:pPr>
      <w:r w:rsidRPr="00A55EBC">
        <w:rPr>
          <w:rFonts w:ascii="Sylfaen" w:hAnsi="Sylfaen"/>
          <w:b/>
          <w:bCs/>
          <w:sz w:val="22"/>
          <w:szCs w:val="22"/>
          <w:lang w:val="ka-GE"/>
        </w:rPr>
        <w:t xml:space="preserve">სამუშაო </w:t>
      </w:r>
      <w:r w:rsidR="00D33CAD">
        <w:rPr>
          <w:rFonts w:ascii="Sylfaen" w:hAnsi="Sylfaen"/>
          <w:b/>
          <w:bCs/>
          <w:sz w:val="22"/>
          <w:szCs w:val="22"/>
          <w:lang w:val="ka-GE"/>
        </w:rPr>
        <w:t>დრო</w:t>
      </w:r>
    </w:p>
    <w:p w:rsidR="00D33CAD" w:rsidRDefault="00D33CAD" w:rsidP="00D33CAD">
      <w:pPr>
        <w:pStyle w:val="Default"/>
      </w:pPr>
    </w:p>
    <w:p w:rsidR="00D33CAD" w:rsidRPr="00D33CAD" w:rsidRDefault="00D33CAD" w:rsidP="00D33CAD">
      <w:pPr>
        <w:pStyle w:val="BodyText2"/>
        <w:spacing w:after="80"/>
        <w:rPr>
          <w:rFonts w:ascii="Sylfaen" w:hAnsi="Sylfaen"/>
          <w:bCs/>
          <w:sz w:val="22"/>
          <w:szCs w:val="22"/>
          <w:lang w:val="ka-GE"/>
        </w:rPr>
      </w:pPr>
      <w:r w:rsidRPr="00D33CAD">
        <w:rPr>
          <w:rFonts w:ascii="Sylfaen" w:hAnsi="Sylfaen" w:cs="Sylfaen"/>
          <w:sz w:val="22"/>
          <w:szCs w:val="22"/>
          <w:lang w:val="ka-GE"/>
        </w:rPr>
        <w:t>ცენტრის</w:t>
      </w:r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თანამშრომლის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სამუშაო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დრო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განსაზღვრულია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საქართველოს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შრომის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კოდექსის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შესაბამისად</w:t>
      </w:r>
      <w:proofErr w:type="spellEnd"/>
      <w:r w:rsidRPr="00D33CAD">
        <w:rPr>
          <w:rFonts w:ascii="Sylfaen" w:hAnsi="Sylfaen"/>
          <w:sz w:val="22"/>
          <w:szCs w:val="22"/>
        </w:rPr>
        <w:t xml:space="preserve">. </w:t>
      </w:r>
      <w:proofErr w:type="spellStart"/>
      <w:proofErr w:type="gramStart"/>
      <w:r w:rsidRPr="00D33CAD">
        <w:rPr>
          <w:rFonts w:ascii="Sylfaen" w:hAnsi="Sylfaen" w:cs="Sylfaen"/>
          <w:sz w:val="22"/>
          <w:szCs w:val="22"/>
        </w:rPr>
        <w:t>სამუშაო</w:t>
      </w:r>
      <w:proofErr w:type="spellEnd"/>
      <w:proofErr w:type="gram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დრო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წარმოადგენს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კალენდარული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დროის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ნაწილს</w:t>
      </w:r>
      <w:proofErr w:type="spellEnd"/>
      <w:r w:rsidRPr="00D33CAD">
        <w:rPr>
          <w:rFonts w:ascii="Sylfaen" w:hAnsi="Sylfaen" w:cs="GeoABC"/>
          <w:sz w:val="22"/>
          <w:szCs w:val="22"/>
        </w:rPr>
        <w:t xml:space="preserve">, </w:t>
      </w:r>
      <w:proofErr w:type="spellStart"/>
      <w:r w:rsidRPr="00D33CAD">
        <w:rPr>
          <w:rFonts w:ascii="Sylfaen" w:hAnsi="Sylfaen" w:cs="Sylfaen"/>
          <w:sz w:val="22"/>
          <w:szCs w:val="22"/>
        </w:rPr>
        <w:t>რომლის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განმავლობაშიც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თანამშრომელი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ვალდებულია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განახორციელოს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მასზე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დაკისრებული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სამსახურებრივი</w:t>
      </w:r>
      <w:proofErr w:type="spellEnd"/>
      <w:r w:rsidRPr="00D33CAD">
        <w:rPr>
          <w:rFonts w:ascii="Sylfaen" w:hAnsi="Sylfaen"/>
          <w:sz w:val="22"/>
          <w:szCs w:val="22"/>
        </w:rPr>
        <w:t xml:space="preserve"> </w:t>
      </w:r>
      <w:proofErr w:type="spellStart"/>
      <w:r w:rsidRPr="00D33CAD">
        <w:rPr>
          <w:rFonts w:ascii="Sylfaen" w:hAnsi="Sylfaen" w:cs="Sylfaen"/>
          <w:sz w:val="22"/>
          <w:szCs w:val="22"/>
        </w:rPr>
        <w:t>უფლება</w:t>
      </w:r>
      <w:r w:rsidRPr="00D33CAD">
        <w:rPr>
          <w:rFonts w:ascii="Sylfaen" w:hAnsi="Sylfaen" w:cs="GeoABC"/>
          <w:sz w:val="22"/>
          <w:szCs w:val="22"/>
        </w:rPr>
        <w:t>-</w:t>
      </w:r>
      <w:r w:rsidRPr="00D33CAD">
        <w:rPr>
          <w:rFonts w:ascii="Sylfaen" w:hAnsi="Sylfaen" w:cs="Sylfaen"/>
          <w:sz w:val="22"/>
          <w:szCs w:val="22"/>
        </w:rPr>
        <w:t>მოვალეობანი</w:t>
      </w:r>
      <w:proofErr w:type="spellEnd"/>
      <w:r w:rsidRPr="00D33CAD">
        <w:rPr>
          <w:rFonts w:ascii="Sylfaen" w:hAnsi="Sylfaen"/>
          <w:sz w:val="22"/>
          <w:szCs w:val="22"/>
        </w:rPr>
        <w:t xml:space="preserve">. </w:t>
      </w:r>
    </w:p>
    <w:p w:rsidR="00A55EBC" w:rsidRPr="00D33CAD" w:rsidRDefault="00A55EBC" w:rsidP="00D33CAD">
      <w:pPr>
        <w:pStyle w:val="BodyText2"/>
        <w:spacing w:after="80"/>
        <w:rPr>
          <w:rFonts w:ascii="Sylfaen" w:hAnsi="Sylfaen"/>
          <w:bCs/>
          <w:sz w:val="22"/>
          <w:szCs w:val="22"/>
          <w:lang w:val="ka-GE"/>
        </w:rPr>
      </w:pPr>
      <w:r w:rsidRPr="00D33CAD">
        <w:rPr>
          <w:rFonts w:ascii="Sylfaen" w:hAnsi="Sylfaen"/>
          <w:bCs/>
          <w:sz w:val="22"/>
          <w:szCs w:val="22"/>
          <w:lang w:val="ka-GE"/>
        </w:rPr>
        <w:lastRenderedPageBreak/>
        <w:t>ცენტრი მუშ</w:t>
      </w:r>
      <w:r w:rsidR="00D33CAD" w:rsidRPr="00D33CAD">
        <w:rPr>
          <w:rFonts w:ascii="Sylfaen" w:hAnsi="Sylfaen"/>
          <w:bCs/>
          <w:sz w:val="22"/>
          <w:szCs w:val="22"/>
          <w:lang w:val="ka-GE"/>
        </w:rPr>
        <w:t>ა</w:t>
      </w:r>
      <w:r w:rsidRPr="00D33CAD">
        <w:rPr>
          <w:rFonts w:ascii="Sylfaen" w:hAnsi="Sylfaen"/>
          <w:bCs/>
          <w:sz w:val="22"/>
          <w:szCs w:val="22"/>
          <w:lang w:val="ka-GE"/>
        </w:rPr>
        <w:t xml:space="preserve">ობს 24 საათის განმავლობაში დასვენების დღეების გარეშე. </w:t>
      </w:r>
    </w:p>
    <w:p w:rsidR="000B5EC4" w:rsidRDefault="00D33CAD" w:rsidP="000B5EC4">
      <w:pPr>
        <w:pStyle w:val="BodyText2"/>
        <w:spacing w:after="80"/>
        <w:rPr>
          <w:rFonts w:ascii="Sylfaen" w:hAnsi="Sylfaen"/>
          <w:b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 xml:space="preserve">ცენტრის ძირითადი თანამშრომლების ნაწილი მუშაობს </w:t>
      </w:r>
      <w:r w:rsidR="000B5EC4">
        <w:rPr>
          <w:rFonts w:ascii="Sylfaen" w:hAnsi="Sylfaen"/>
          <w:bCs/>
          <w:sz w:val="22"/>
          <w:szCs w:val="22"/>
          <w:lang w:val="ka-GE"/>
        </w:rPr>
        <w:t>ყოველდღიურად ან ცვლებში კვირაში არაუმეტეს 41 საათისა. არაძირითადი  თანამშრომლების სამუშაო დრო განისაზღვრება ინდივიდუალურად საჭიროების მიხედვით. ყველა თანამშრომლის სამუშაო დრო გაწერილია მის პირად შრომით ხელშეკრულებაში.</w:t>
      </w:r>
    </w:p>
    <w:p w:rsidR="000B5EC4" w:rsidRDefault="00C04B73" w:rsidP="000B5EC4">
      <w:pPr>
        <w:pStyle w:val="BodyText2"/>
        <w:spacing w:after="80"/>
        <w:rPr>
          <w:rFonts w:ascii="Sylfaen" w:hAnsi="Sylfaen"/>
          <w:bCs/>
          <w:sz w:val="22"/>
          <w:szCs w:val="22"/>
          <w:lang w:val="ka-GE"/>
        </w:rPr>
      </w:pPr>
      <w:r w:rsidRPr="00A55EBC">
        <w:rPr>
          <w:rFonts w:ascii="Sylfaen" w:hAnsi="Sylfaen"/>
          <w:bCs/>
          <w:sz w:val="22"/>
          <w:szCs w:val="22"/>
          <w:lang w:val="ka-GE"/>
        </w:rPr>
        <w:t>ცენტრის ძირითადი თანამშრომლები, რომლებიც არ მორიგეობენ,  ისვენებენ ოფიციალურ უქმე დღეებში და შაბათ-კვირას</w:t>
      </w:r>
      <w:r w:rsidR="000B5EC4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:rsidR="000B5EC4" w:rsidRDefault="00082BA5" w:rsidP="000B5EC4">
      <w:pPr>
        <w:pStyle w:val="BodyText2"/>
        <w:spacing w:after="80"/>
        <w:rPr>
          <w:rFonts w:ascii="Sylfaen" w:hAnsi="Sylfaen"/>
          <w:b/>
          <w:bCs/>
          <w:sz w:val="22"/>
          <w:szCs w:val="22"/>
          <w:lang w:val="ru-RU"/>
        </w:rPr>
      </w:pPr>
      <w:r w:rsidRPr="00A55EBC">
        <w:rPr>
          <w:rFonts w:ascii="Sylfaen" w:hAnsi="Sylfaen"/>
          <w:b/>
          <w:bCs/>
          <w:sz w:val="22"/>
          <w:szCs w:val="22"/>
          <w:lang w:val="ka-GE"/>
        </w:rPr>
        <w:t>ცვლის მაქსიმალური ხანგრძლივობაა 12 საათი. ცვლებს შორის უნდა იყოს არანაკლებ 12 საათისა. კვირაში მაქსიმალური სამუშაო საათებია 41 - ასეა შრომის კოდექსში, დასაზუსტებელია სტაციონართან.</w:t>
      </w:r>
    </w:p>
    <w:p w:rsidR="000B5EC4" w:rsidRDefault="000B5EC4" w:rsidP="000B5EC4">
      <w:pPr>
        <w:pStyle w:val="BodyText2"/>
        <w:spacing w:after="80"/>
        <w:rPr>
          <w:rFonts w:ascii="Sylfaen" w:hAnsi="Sylfaen"/>
          <w:b/>
          <w:bCs/>
          <w:sz w:val="22"/>
          <w:szCs w:val="22"/>
        </w:rPr>
      </w:pPr>
    </w:p>
    <w:p w:rsidR="00C20E91" w:rsidRDefault="000B5EC4" w:rsidP="000B5EC4">
      <w:pPr>
        <w:pStyle w:val="BodyText2"/>
        <w:numPr>
          <w:ilvl w:val="1"/>
          <w:numId w:val="3"/>
        </w:numPr>
        <w:spacing w:after="80"/>
        <w:jc w:val="left"/>
        <w:rPr>
          <w:rFonts w:ascii="Sylfaen" w:hAnsi="Sylfaen"/>
          <w:b/>
          <w:bCs/>
          <w:sz w:val="22"/>
          <w:szCs w:val="22"/>
          <w:lang w:val="ka-GE"/>
        </w:rPr>
      </w:pPr>
      <w:r w:rsidRPr="00C20E91">
        <w:rPr>
          <w:rFonts w:ascii="Sylfaen" w:hAnsi="Sylfaen"/>
          <w:b/>
          <w:bCs/>
          <w:sz w:val="22"/>
          <w:szCs w:val="22"/>
          <w:lang w:val="ka-GE"/>
        </w:rPr>
        <w:t>სამუშაოზე დაგვიანება, ადრე წასვლა ან სამუშაოს გაცდენა</w:t>
      </w:r>
    </w:p>
    <w:p w:rsidR="000B5EC4" w:rsidRPr="00C20E91" w:rsidRDefault="000B5EC4" w:rsidP="00C20E91">
      <w:pPr>
        <w:pStyle w:val="BodyText2"/>
        <w:spacing w:after="80"/>
        <w:ind w:left="720"/>
        <w:jc w:val="left"/>
        <w:rPr>
          <w:rFonts w:ascii="Sylfaen" w:hAnsi="Sylfaen"/>
          <w:b/>
          <w:bCs/>
          <w:sz w:val="22"/>
          <w:szCs w:val="22"/>
          <w:lang w:val="ka-GE"/>
        </w:rPr>
      </w:pPr>
      <w:r w:rsidRPr="00C20E91">
        <w:rPr>
          <w:rFonts w:ascii="Sylfaen" w:hAnsi="Sylfaen"/>
          <w:bCs/>
          <w:sz w:val="22"/>
          <w:szCs w:val="22"/>
          <w:lang w:val="ka-GE"/>
        </w:rPr>
        <w:t>ტერმინთა განმარტება</w:t>
      </w:r>
    </w:p>
    <w:p w:rsidR="00C20E91" w:rsidRDefault="000B5EC4" w:rsidP="000B5EC4">
      <w:pPr>
        <w:pStyle w:val="BodyText2"/>
        <w:numPr>
          <w:ilvl w:val="2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სამუშაოზე დაგვიანება ნიშნავს შრომითი ხელშეკრულებით განსაზღვრული სამუშაო საათების დაწყებიდან 15 წუთით გვიან მოსვლას უშუალო ხელმძღვანელის ნებართვის გარეშე</w:t>
      </w:r>
      <w:r w:rsidR="00C20E91">
        <w:rPr>
          <w:rFonts w:ascii="Sylfaen" w:hAnsi="Sylfaen"/>
          <w:bCs/>
          <w:sz w:val="22"/>
          <w:szCs w:val="22"/>
          <w:lang w:val="ka-GE"/>
        </w:rPr>
        <w:t>.</w:t>
      </w:r>
    </w:p>
    <w:p w:rsidR="00C20E91" w:rsidRDefault="000B5EC4" w:rsidP="00A55EBC">
      <w:pPr>
        <w:pStyle w:val="BodyText2"/>
        <w:numPr>
          <w:ilvl w:val="2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C20E91">
        <w:rPr>
          <w:rFonts w:ascii="Sylfaen" w:hAnsi="Sylfaen"/>
          <w:bCs/>
          <w:sz w:val="22"/>
          <w:szCs w:val="22"/>
          <w:lang w:val="ka-GE"/>
        </w:rPr>
        <w:t>სამსახურიდან ადრე წასვლა ნიშნავს შრომითი ხელშეკრულებით განსაზღვრული სამუშაო საათების დასრულებამდე სამსახურის დატოვებას უშუალო ხელმძღვანელის ნებართვის გარეშე</w:t>
      </w:r>
    </w:p>
    <w:p w:rsidR="00C20E91" w:rsidRDefault="000B5EC4" w:rsidP="00A55EBC">
      <w:pPr>
        <w:pStyle w:val="BodyText2"/>
        <w:numPr>
          <w:ilvl w:val="2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C20E91">
        <w:rPr>
          <w:rFonts w:ascii="Sylfaen" w:hAnsi="Sylfaen"/>
          <w:bCs/>
          <w:sz w:val="22"/>
          <w:szCs w:val="22"/>
          <w:lang w:val="ka-GE"/>
        </w:rPr>
        <w:t>სამუშაოს გაცდენა ნიშნავს სამსახურში არგამოცხადებას ან სამსახურში არყოფნას (ხანგრძლივობის მიუხედავად) უშუალო ხელმძღვანელის ნებართვის გარეშე.</w:t>
      </w:r>
    </w:p>
    <w:p w:rsidR="00C20E91" w:rsidRDefault="000B5EC4" w:rsidP="00A55EBC">
      <w:pPr>
        <w:pStyle w:val="BodyText2"/>
        <w:numPr>
          <w:ilvl w:val="2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C20E91">
        <w:rPr>
          <w:rFonts w:ascii="Sylfaen" w:hAnsi="Sylfaen"/>
          <w:bCs/>
          <w:sz w:val="22"/>
          <w:szCs w:val="22"/>
          <w:lang w:val="ka-GE"/>
        </w:rPr>
        <w:t>თუ თანამშრომელი ავადმყოფობის გამო აცდენს სამსახურს, მან უნდა წარმოადგინოს შრომის უუნარობის ფურცელი</w:t>
      </w:r>
      <w:r w:rsidR="00C20E91">
        <w:rPr>
          <w:rFonts w:ascii="Sylfaen" w:hAnsi="Sylfaen"/>
          <w:bCs/>
          <w:sz w:val="22"/>
          <w:szCs w:val="22"/>
          <w:lang w:val="ka-GE"/>
        </w:rPr>
        <w:t>, რის საფუძველზეც გაცდენილი დღეები ჩაითვლება საპატიოთ და გაიცემა შესაბამისი ანაზღაურება</w:t>
      </w:r>
      <w:r w:rsidRPr="00C20E91">
        <w:rPr>
          <w:rFonts w:ascii="Sylfaen" w:hAnsi="Sylfaen"/>
          <w:bCs/>
          <w:sz w:val="22"/>
          <w:szCs w:val="22"/>
          <w:lang w:val="ka-GE"/>
        </w:rPr>
        <w:t>.</w:t>
      </w:r>
    </w:p>
    <w:p w:rsidR="00C20E91" w:rsidRDefault="000B5EC4" w:rsidP="00A55EBC">
      <w:pPr>
        <w:pStyle w:val="BodyText2"/>
        <w:numPr>
          <w:ilvl w:val="2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C20E91">
        <w:rPr>
          <w:rFonts w:ascii="Sylfaen" w:hAnsi="Sylfaen"/>
          <w:bCs/>
          <w:sz w:val="22"/>
          <w:szCs w:val="22"/>
          <w:lang w:val="ka-GE"/>
        </w:rPr>
        <w:t>პირადი მიზეზების გამო სამსახურის ადრე დატოვება ან გვიან მოსვლა შესაძლებელია უშუალო ხელმძღვანელთან წინასწარი შეთანხმებით.</w:t>
      </w:r>
    </w:p>
    <w:p w:rsidR="00C20E91" w:rsidRDefault="000B5EC4" w:rsidP="00A55EBC">
      <w:pPr>
        <w:pStyle w:val="BodyText2"/>
        <w:numPr>
          <w:ilvl w:val="2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C20E91">
        <w:rPr>
          <w:rFonts w:ascii="Sylfaen" w:hAnsi="Sylfaen"/>
          <w:bCs/>
          <w:sz w:val="22"/>
          <w:szCs w:val="22"/>
          <w:lang w:val="ka-GE"/>
        </w:rPr>
        <w:t>სრული სამუშაო დღით სამსახურის გაცდენის საჭიროების შემთხვევაში უნდა დაიწეროს განცხადება შვებულებაზე.</w:t>
      </w:r>
    </w:p>
    <w:p w:rsidR="00C20E91" w:rsidRDefault="009B30CC" w:rsidP="00A55EBC">
      <w:pPr>
        <w:pStyle w:val="BodyText2"/>
        <w:numPr>
          <w:ilvl w:val="2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C20E91">
        <w:rPr>
          <w:rFonts w:ascii="Sylfaen" w:hAnsi="Sylfaen"/>
          <w:bCs/>
          <w:sz w:val="22"/>
          <w:szCs w:val="22"/>
          <w:lang w:val="ka-GE"/>
        </w:rPr>
        <w:t>გაცდენის საპატიო მიზეზად ითვლება: ავადმყოფობა, სწავლა, ან რაიმე განსაკუთრებული შემთხვევა, რომელიც შეთანხმებულია უშუალო ხელმძღვანელთან.</w:t>
      </w:r>
    </w:p>
    <w:p w:rsidR="009B30CC" w:rsidRDefault="009B30CC" w:rsidP="00A55EBC">
      <w:pPr>
        <w:pStyle w:val="BodyText2"/>
        <w:numPr>
          <w:ilvl w:val="2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 w:rsidRPr="00C20E91">
        <w:rPr>
          <w:rFonts w:ascii="Sylfaen" w:hAnsi="Sylfaen"/>
          <w:bCs/>
          <w:sz w:val="22"/>
          <w:szCs w:val="22"/>
          <w:lang w:val="ka-GE"/>
        </w:rPr>
        <w:t>ცენტრის ხელმძღვანელობის მიერ მოთხოვნილი საგანმანათლებლო პროგრამაში მონაწილეობის გამო გაცდენილი დღეები არის ანაზღაურებადი და არ აკლდება შვებულების დღეებს.</w:t>
      </w:r>
    </w:p>
    <w:p w:rsidR="00C20E91" w:rsidRDefault="00C20E91" w:rsidP="00C20E91">
      <w:pPr>
        <w:pStyle w:val="BodyText2"/>
        <w:numPr>
          <w:ilvl w:val="2"/>
          <w:numId w:val="3"/>
        </w:numPr>
        <w:spacing w:after="80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 xml:space="preserve">თუ </w:t>
      </w:r>
      <w:r w:rsidRPr="00C20E91">
        <w:rPr>
          <w:rFonts w:ascii="Sylfaen" w:hAnsi="Sylfaen"/>
          <w:bCs/>
          <w:sz w:val="22"/>
          <w:szCs w:val="22"/>
          <w:lang w:val="ka-GE"/>
        </w:rPr>
        <w:t xml:space="preserve"> გაცდენის მიზეზი</w:t>
      </w:r>
      <w:r>
        <w:rPr>
          <w:rFonts w:ascii="Sylfaen" w:hAnsi="Sylfaen"/>
          <w:bCs/>
          <w:sz w:val="22"/>
          <w:szCs w:val="22"/>
          <w:lang w:val="ka-GE"/>
        </w:rPr>
        <w:t>ა</w:t>
      </w:r>
      <w:r w:rsidRPr="00C20E91">
        <w:rPr>
          <w:rFonts w:ascii="Sylfaen" w:hAnsi="Sylfaen"/>
          <w:bCs/>
          <w:sz w:val="22"/>
          <w:szCs w:val="22"/>
          <w:lang w:val="ka-GE"/>
        </w:rPr>
        <w:t xml:space="preserve"> პროფესიული განვითარება,</w:t>
      </w:r>
      <w:r>
        <w:rPr>
          <w:rFonts w:ascii="Sylfaen" w:hAnsi="Sylfaen"/>
          <w:bCs/>
          <w:sz w:val="22"/>
          <w:szCs w:val="22"/>
          <w:lang w:val="ka-GE"/>
        </w:rPr>
        <w:t xml:space="preserve"> რომელიც უშუალოდ არ არის ცენტრის ხელმძღვანელობის მიერ მოთხოვნილი, </w:t>
      </w:r>
      <w:r w:rsidRPr="00C20E91">
        <w:rPr>
          <w:rFonts w:ascii="Sylfaen" w:hAnsi="Sylfaen"/>
          <w:bCs/>
          <w:sz w:val="22"/>
          <w:szCs w:val="22"/>
          <w:lang w:val="ka-GE"/>
        </w:rPr>
        <w:t xml:space="preserve"> ცენტრის ხელმძღვანელობა ინდივიდუალურად იღებს გადაწყვეტილებას, იქნება თუ არა გაცდენილი დღეები ანაზღაურებადი.  </w:t>
      </w:r>
    </w:p>
    <w:p w:rsidR="00C20E91" w:rsidRPr="00C20E91" w:rsidRDefault="00C20E91" w:rsidP="00C20E91">
      <w:pPr>
        <w:pStyle w:val="BodyText2"/>
        <w:spacing w:after="80"/>
        <w:ind w:left="1080"/>
        <w:rPr>
          <w:rFonts w:ascii="Sylfaen" w:hAnsi="Sylfaen"/>
          <w:bCs/>
          <w:sz w:val="22"/>
          <w:szCs w:val="22"/>
          <w:lang w:val="ka-GE"/>
        </w:rPr>
      </w:pPr>
    </w:p>
    <w:p w:rsidR="009B30CC" w:rsidRDefault="009B30CC" w:rsidP="00A55EBC">
      <w:pPr>
        <w:pStyle w:val="BodyText2"/>
        <w:spacing w:after="80"/>
        <w:rPr>
          <w:rFonts w:ascii="Sylfaen" w:hAnsi="Sylfaen"/>
          <w:bCs/>
          <w:sz w:val="22"/>
          <w:szCs w:val="22"/>
          <w:lang w:val="ka-GE"/>
        </w:rPr>
      </w:pPr>
    </w:p>
    <w:p w:rsidR="00C20E91" w:rsidRDefault="00C20E91" w:rsidP="00A55EBC">
      <w:pPr>
        <w:pStyle w:val="BodyText2"/>
        <w:spacing w:after="80"/>
        <w:rPr>
          <w:rFonts w:ascii="Sylfaen" w:hAnsi="Sylfaen"/>
          <w:bCs/>
          <w:sz w:val="22"/>
          <w:szCs w:val="22"/>
          <w:lang w:val="ka-GE"/>
        </w:rPr>
      </w:pPr>
    </w:p>
    <w:p w:rsidR="009B30CC" w:rsidRPr="00C20E91" w:rsidRDefault="009B30CC" w:rsidP="00C20E91">
      <w:pPr>
        <w:pStyle w:val="BodyText2"/>
        <w:numPr>
          <w:ilvl w:val="1"/>
          <w:numId w:val="3"/>
        </w:numPr>
        <w:spacing w:after="80"/>
        <w:rPr>
          <w:rFonts w:ascii="Sylfaen" w:hAnsi="Sylfaen"/>
          <w:b/>
          <w:bCs/>
          <w:sz w:val="22"/>
          <w:szCs w:val="22"/>
          <w:lang w:val="ka-GE"/>
        </w:rPr>
      </w:pPr>
      <w:r w:rsidRPr="00C20E91">
        <w:rPr>
          <w:rFonts w:ascii="Sylfaen" w:hAnsi="Sylfaen"/>
          <w:b/>
          <w:bCs/>
          <w:sz w:val="22"/>
          <w:szCs w:val="22"/>
          <w:lang w:val="ka-GE"/>
        </w:rPr>
        <w:t>სამუშაოზე დასწრების წესების დარღვევის შემთხვევაში გატარებული სანქციები</w:t>
      </w:r>
    </w:p>
    <w:p w:rsidR="00C20E91" w:rsidRDefault="009B30CC" w:rsidP="00D33CAD">
      <w:pPr>
        <w:pStyle w:val="Default"/>
        <w:numPr>
          <w:ilvl w:val="2"/>
          <w:numId w:val="3"/>
        </w:numPr>
        <w:rPr>
          <w:lang w:val="ka-GE"/>
        </w:rPr>
      </w:pPr>
      <w:r>
        <w:rPr>
          <w:lang w:val="ka-GE"/>
        </w:rPr>
        <w:t xml:space="preserve">სამი არასაპატიო დაგვიანების/ადრე წასვლის შემთხვევაში </w:t>
      </w:r>
      <w:r w:rsidR="00C20E91">
        <w:rPr>
          <w:lang w:val="ka-GE"/>
        </w:rPr>
        <w:t xml:space="preserve"> ან სამუშაოს არასაპატიო გაცდენის ერთი შემთხვევის შემდეგ </w:t>
      </w:r>
      <w:r>
        <w:rPr>
          <w:lang w:val="ka-GE"/>
        </w:rPr>
        <w:t>ცენტრის თანამშრომელს გამ</w:t>
      </w:r>
      <w:r w:rsidR="00C20E91">
        <w:rPr>
          <w:lang w:val="ka-GE"/>
        </w:rPr>
        <w:t>ო</w:t>
      </w:r>
      <w:r>
        <w:rPr>
          <w:lang w:val="ka-GE"/>
        </w:rPr>
        <w:t>ეცხადება წერილობითი საყვედური, რომლიც შეიძლება გახდეს თანამშრომლის სამსახურიდან გაშვების ერთ-ერთი საფუძველი.</w:t>
      </w:r>
    </w:p>
    <w:p w:rsidR="00C20E91" w:rsidRDefault="009B30CC" w:rsidP="00D33CAD">
      <w:pPr>
        <w:pStyle w:val="Default"/>
        <w:numPr>
          <w:ilvl w:val="2"/>
          <w:numId w:val="3"/>
        </w:numPr>
        <w:rPr>
          <w:lang w:val="ka-GE"/>
        </w:rPr>
      </w:pPr>
      <w:r w:rsidRPr="00C20E91">
        <w:rPr>
          <w:lang w:val="ka-GE"/>
        </w:rPr>
        <w:t>დასწრების ავტომატური აღრიცხვის სისტემის არსებობის შემთხვევაში ცენტრი უფლებამოსილია, დააწესოს ფინანსური სანქციები დაგვიანებაზე - ადრე წასვლაზე გაცდენილი დროის შესაბამისად.</w:t>
      </w:r>
    </w:p>
    <w:p w:rsidR="009B30CC" w:rsidRPr="00C20E91" w:rsidRDefault="009B30CC" w:rsidP="00D33CAD">
      <w:pPr>
        <w:pStyle w:val="Default"/>
        <w:numPr>
          <w:ilvl w:val="2"/>
          <w:numId w:val="3"/>
        </w:numPr>
        <w:rPr>
          <w:lang w:val="ka-GE"/>
        </w:rPr>
      </w:pPr>
      <w:r w:rsidRPr="00C20E91">
        <w:rPr>
          <w:lang w:val="ka-GE"/>
        </w:rPr>
        <w:t>სამუშო დღის არასაპატიო გაცდენის შემთხვევაში თანამშრომელს არ მიეცემა იმ დღის ანაზღაურება.</w:t>
      </w:r>
    </w:p>
    <w:p w:rsidR="00A55EBC" w:rsidRPr="00A55EBC" w:rsidRDefault="00A55EBC" w:rsidP="00A55EBC">
      <w:pPr>
        <w:pStyle w:val="BodyText2"/>
        <w:spacing w:after="80"/>
        <w:rPr>
          <w:rFonts w:ascii="Sylfaen" w:hAnsi="Sylfaen"/>
          <w:bCs/>
          <w:sz w:val="22"/>
          <w:szCs w:val="22"/>
          <w:lang w:val="ka-GE"/>
        </w:rPr>
      </w:pPr>
    </w:p>
    <w:p w:rsidR="00A55EBC" w:rsidRDefault="00A55EBC" w:rsidP="00A55EBC">
      <w:pPr>
        <w:pStyle w:val="BodyText2"/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C04B73" w:rsidRPr="00C20E91" w:rsidRDefault="00C20E91" w:rsidP="00C20E91">
      <w:pPr>
        <w:pStyle w:val="BodyText2"/>
        <w:numPr>
          <w:ilvl w:val="0"/>
          <w:numId w:val="3"/>
        </w:numPr>
        <w:spacing w:after="80"/>
        <w:jc w:val="left"/>
        <w:rPr>
          <w:rFonts w:ascii="Sylfaen" w:hAnsi="Sylfaen"/>
          <w:b/>
          <w:bCs/>
          <w:sz w:val="22"/>
          <w:szCs w:val="22"/>
          <w:lang w:val="ka-GE"/>
        </w:rPr>
      </w:pPr>
      <w:r w:rsidRPr="00C20E91">
        <w:rPr>
          <w:rFonts w:ascii="Sylfaen" w:hAnsi="Sylfaen"/>
          <w:b/>
          <w:bCs/>
          <w:sz w:val="22"/>
          <w:szCs w:val="22"/>
          <w:lang w:val="ka-GE"/>
        </w:rPr>
        <w:t>შრომითი ურთიერთობის შეწყვეტა</w:t>
      </w:r>
    </w:p>
    <w:p w:rsidR="00082BA5" w:rsidRDefault="00082BA5" w:rsidP="00082BA5">
      <w:pPr>
        <w:pStyle w:val="BodyText2"/>
        <w:numPr>
          <w:ilvl w:val="2"/>
          <w:numId w:val="3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თუ შრომითი ურთიერთობის შეწყვეტა ხდება დასაქმებულის ინიციატივით, იგი ვალდებულია ამ გადაწყვეტილების შესახებ შეატყობინოს დამსაქმებელს სულ ცოტა, 30 დღით ადრე.</w:t>
      </w:r>
    </w:p>
    <w:p w:rsidR="00082BA5" w:rsidRDefault="00082BA5" w:rsidP="00082BA5">
      <w:pPr>
        <w:pStyle w:val="BodyText2"/>
        <w:numPr>
          <w:ilvl w:val="2"/>
          <w:numId w:val="3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შრომითი ურთიერთობის შეწ</w:t>
      </w:r>
      <w:r w:rsidR="005251BC">
        <w:rPr>
          <w:rFonts w:ascii="Sylfaen" w:hAnsi="Sylfaen"/>
          <w:bCs/>
          <w:sz w:val="22"/>
          <w:szCs w:val="22"/>
          <w:lang w:val="ka-GE"/>
        </w:rPr>
        <w:t xml:space="preserve">ყვეტა დასაქმებული ინიციატივით </w:t>
      </w:r>
      <w:r>
        <w:rPr>
          <w:rFonts w:ascii="Sylfaen" w:hAnsi="Sylfaen"/>
          <w:bCs/>
          <w:sz w:val="22"/>
          <w:szCs w:val="22"/>
          <w:lang w:val="ka-GE"/>
        </w:rPr>
        <w:t>უნდა ეცნობოს დაქირავებულს სულ ცოტა, 30 დღით ადრე.</w:t>
      </w:r>
    </w:p>
    <w:p w:rsidR="005251BC" w:rsidRDefault="005251BC" w:rsidP="00082BA5">
      <w:pPr>
        <w:pStyle w:val="BodyText2"/>
        <w:numPr>
          <w:ilvl w:val="2"/>
          <w:numId w:val="3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დამქირავებელი ვალდებულია, განუმარტოს დაქირავებულს შრომითი ხელშეკრულების გაწყვეტის მიზეზი.</w:t>
      </w:r>
    </w:p>
    <w:p w:rsidR="00C20E91" w:rsidRDefault="00D67D41" w:rsidP="00082BA5">
      <w:pPr>
        <w:pStyle w:val="BodyText2"/>
        <w:numPr>
          <w:ilvl w:val="2"/>
          <w:numId w:val="3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 xml:space="preserve">შრომითი ხელშეკრულების გაწყვეტის </w:t>
      </w:r>
      <w:r w:rsidR="00C20E91">
        <w:rPr>
          <w:rFonts w:ascii="Sylfaen" w:hAnsi="Sylfaen"/>
          <w:bCs/>
          <w:sz w:val="22"/>
          <w:szCs w:val="22"/>
          <w:lang w:val="ka-GE"/>
        </w:rPr>
        <w:t xml:space="preserve"> მიზეზი შეიძება იყო:</w:t>
      </w:r>
    </w:p>
    <w:p w:rsidR="00C20E91" w:rsidRDefault="00C20E91" w:rsidP="00C20E91">
      <w:pPr>
        <w:pStyle w:val="BodyText2"/>
        <w:numPr>
          <w:ilvl w:val="0"/>
          <w:numId w:val="12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არასაპატიო დაგვიანებები და გაცდენები</w:t>
      </w:r>
    </w:p>
    <w:p w:rsidR="00C20E91" w:rsidRDefault="00C20E91" w:rsidP="00C20E91">
      <w:pPr>
        <w:pStyle w:val="BodyText2"/>
        <w:numPr>
          <w:ilvl w:val="0"/>
          <w:numId w:val="12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სამსახურში არაფხიზელ მდგომარეობაში (ნარკოტიკული ან ალკოჰოლური თრობა) გამოცხადება</w:t>
      </w:r>
    </w:p>
    <w:p w:rsidR="00C20E91" w:rsidRDefault="00C20E91" w:rsidP="00C20E91">
      <w:pPr>
        <w:pStyle w:val="BodyText2"/>
        <w:numPr>
          <w:ilvl w:val="0"/>
          <w:numId w:val="12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ერთი წლის განმავლობაში ორი წერილობითი საყვედური</w:t>
      </w:r>
    </w:p>
    <w:p w:rsidR="00C20E91" w:rsidRDefault="00D67D41" w:rsidP="00C20E91">
      <w:pPr>
        <w:pStyle w:val="BodyText2"/>
        <w:numPr>
          <w:ilvl w:val="0"/>
          <w:numId w:val="12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შემთხვევა, როდე</w:t>
      </w:r>
      <w:r w:rsidR="00C20E91">
        <w:rPr>
          <w:rFonts w:ascii="Sylfaen" w:hAnsi="Sylfaen"/>
          <w:bCs/>
          <w:sz w:val="22"/>
          <w:szCs w:val="22"/>
          <w:lang w:val="ka-GE"/>
        </w:rPr>
        <w:t>საც თანამშრომლის დაუდევრობის გამო დაზიანდა</w:t>
      </w:r>
      <w:r>
        <w:rPr>
          <w:rFonts w:ascii="Sylfaen" w:hAnsi="Sylfaen"/>
          <w:bCs/>
          <w:sz w:val="22"/>
          <w:szCs w:val="22"/>
          <w:lang w:val="ka-GE"/>
        </w:rPr>
        <w:t xml:space="preserve"> რეზიდენტი ან სხვა თანამშრომელი</w:t>
      </w:r>
    </w:p>
    <w:p w:rsidR="00C20E91" w:rsidRDefault="00C20E91" w:rsidP="00C20E91">
      <w:pPr>
        <w:pStyle w:val="BodyText2"/>
        <w:numPr>
          <w:ilvl w:val="0"/>
          <w:numId w:val="12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რეორგანიზაცია ან სხ</w:t>
      </w:r>
      <w:r w:rsidR="00D67D41">
        <w:rPr>
          <w:rFonts w:ascii="Sylfaen" w:hAnsi="Sylfaen"/>
          <w:bCs/>
          <w:sz w:val="22"/>
          <w:szCs w:val="22"/>
          <w:lang w:val="ka-GE"/>
        </w:rPr>
        <w:t xml:space="preserve">ვა მიზეზი, რომელიც დადასტურებულია და შრომითი ხელშეკრულების შეწყვეტა განხილულია ცენტრის დირექტორის, უშუალო ხელმძღვანელის, ხარისხის მართვის თანამშრომლის და ადამიანური რესურსების მენეჯერის მიერ. </w:t>
      </w:r>
    </w:p>
    <w:p w:rsidR="00C20E91" w:rsidRDefault="00C20E91" w:rsidP="00C20E91">
      <w:pPr>
        <w:pStyle w:val="BodyText2"/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C20E91" w:rsidRPr="00C20E91" w:rsidRDefault="00082BA5" w:rsidP="00C20E91">
      <w:pPr>
        <w:pStyle w:val="BodyText2"/>
        <w:numPr>
          <w:ilvl w:val="2"/>
          <w:numId w:val="3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ცენტრის ინიციატივით შრომითი ხელშეკრულების შეწყვეტის შემთხვევაში ცენტრი უხდის დაქირავებულს ერთი თვის ხელფასს კომპენსაციის სახით.</w:t>
      </w:r>
    </w:p>
    <w:p w:rsidR="00D33CAD" w:rsidRPr="00D33CAD" w:rsidRDefault="00D33CAD" w:rsidP="00D33CAD">
      <w:pPr>
        <w:pStyle w:val="BodyText2"/>
        <w:numPr>
          <w:ilvl w:val="2"/>
          <w:numId w:val="3"/>
        </w:numPr>
        <w:spacing w:after="80"/>
        <w:jc w:val="left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>თანამშრომლის ინიციატივით შრომითი ურთიერთობის შეწყვეტის შემთხვევაში კომპენსაციის გადახდა არ ხდება.</w:t>
      </w:r>
    </w:p>
    <w:p w:rsidR="00C7358A" w:rsidRDefault="00C7358A" w:rsidP="00C7358A">
      <w:pPr>
        <w:pStyle w:val="BodyText2"/>
        <w:spacing w:after="80" w:line="276" w:lineRule="auto"/>
        <w:ind w:left="720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C7358A" w:rsidRDefault="00C7358A" w:rsidP="00966F05">
      <w:pPr>
        <w:pStyle w:val="BodyText2"/>
        <w:spacing w:after="80" w:line="276" w:lineRule="auto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C7358A" w:rsidRPr="009C0A71" w:rsidRDefault="00C7358A" w:rsidP="00C7358A">
      <w:pPr>
        <w:pStyle w:val="BodyText2"/>
        <w:spacing w:after="80" w:line="276" w:lineRule="auto"/>
        <w:ind w:left="720"/>
        <w:jc w:val="left"/>
        <w:rPr>
          <w:rFonts w:ascii="Sylfaen" w:hAnsi="Sylfaen"/>
          <w:bCs/>
          <w:sz w:val="22"/>
          <w:szCs w:val="22"/>
          <w:lang w:val="ka-GE"/>
        </w:rPr>
      </w:pPr>
    </w:p>
    <w:p w:rsidR="001F1E7A" w:rsidRPr="009C0A71" w:rsidRDefault="001F1E7A" w:rsidP="001F1E7A">
      <w:pPr>
        <w:pStyle w:val="BodyText2"/>
        <w:spacing w:after="80" w:line="276" w:lineRule="auto"/>
        <w:ind w:left="375"/>
        <w:rPr>
          <w:rFonts w:ascii="Sylfaen" w:hAnsi="Sylfaen"/>
          <w:sz w:val="22"/>
          <w:szCs w:val="22"/>
        </w:rPr>
      </w:pPr>
    </w:p>
    <w:p w:rsidR="00A50B7C" w:rsidRPr="009C0A71" w:rsidRDefault="00A50B7C">
      <w:pPr>
        <w:rPr>
          <w:rFonts w:ascii="Sylfaen" w:hAnsi="Sylfaen"/>
        </w:rPr>
      </w:pPr>
    </w:p>
    <w:sectPr w:rsidR="00A50B7C" w:rsidRPr="009C0A71" w:rsidSect="003E24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-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ABC">
    <w:altName w:val="Geo ABC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4592C"/>
    <w:multiLevelType w:val="hybridMultilevel"/>
    <w:tmpl w:val="1C149210"/>
    <w:lvl w:ilvl="0" w:tplc="43D6B4EA">
      <w:start w:val="1"/>
      <w:numFmt w:val="decimal"/>
      <w:lvlText w:val="4.1.%1"/>
      <w:lvlJc w:val="left"/>
      <w:pPr>
        <w:ind w:left="1080" w:hanging="360"/>
      </w:pPr>
      <w:rPr>
        <w:rFonts w:hint="default"/>
        <w:b w:val="0"/>
        <w:caps/>
        <w:outline w:val="0"/>
        <w:shadow w:val="0"/>
        <w:emboss w:val="0"/>
        <w:imprint w:val="0"/>
        <w:vanish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645C5E"/>
    <w:multiLevelType w:val="hybridMultilevel"/>
    <w:tmpl w:val="7DD605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DC0BF0"/>
    <w:multiLevelType w:val="hybridMultilevel"/>
    <w:tmpl w:val="5A028832"/>
    <w:lvl w:ilvl="0" w:tplc="495A8EF8">
      <w:start w:val="1"/>
      <w:numFmt w:val="decimal"/>
      <w:lvlText w:val="2.%1"/>
      <w:lvlJc w:val="left"/>
      <w:pPr>
        <w:ind w:left="1287" w:hanging="360"/>
      </w:pPr>
      <w:rPr>
        <w:rFonts w:hint="default"/>
        <w:b w:val="0"/>
        <w:caps/>
        <w:outline w:val="0"/>
        <w:shadow w:val="0"/>
        <w:emboss w:val="0"/>
        <w:imprint w:val="0"/>
        <w:vanish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39E48AE"/>
    <w:multiLevelType w:val="multilevel"/>
    <w:tmpl w:val="43269EBA"/>
    <w:lvl w:ilvl="0">
      <w:start w:val="1"/>
      <w:numFmt w:val="decimal"/>
      <w:lvlText w:val="%1."/>
      <w:lvlJc w:val="left"/>
      <w:pPr>
        <w:ind w:left="1134" w:hanging="360"/>
      </w:pPr>
      <w:rPr>
        <w:rFonts w:ascii="Sylfaen" w:hAnsi="Sylfaen" w:hint="default"/>
        <w:b/>
      </w:rPr>
    </w:lvl>
    <w:lvl w:ilvl="1">
      <w:start w:val="3"/>
      <w:numFmt w:val="decimal"/>
      <w:isLgl/>
      <w:lvlText w:val="%1.%2"/>
      <w:lvlJc w:val="left"/>
      <w:pPr>
        <w:ind w:left="1532" w:hanging="72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570" w:hanging="720"/>
      </w:pPr>
      <w:rPr>
        <w:rFonts w:hint="default"/>
        <w:b w:val="0"/>
        <w:caps/>
        <w:outline w:val="0"/>
        <w:shadow w:val="0"/>
        <w:emboss w:val="0"/>
        <w:imprint w:val="0"/>
        <w:vanish w:val="0"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9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8" w:hanging="2160"/>
      </w:pPr>
      <w:rPr>
        <w:rFonts w:hint="default"/>
      </w:rPr>
    </w:lvl>
  </w:abstractNum>
  <w:abstractNum w:abstractNumId="4">
    <w:nsid w:val="13D45A3C"/>
    <w:multiLevelType w:val="multilevel"/>
    <w:tmpl w:val="F822B8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5085412B"/>
    <w:multiLevelType w:val="multilevel"/>
    <w:tmpl w:val="8EF24746"/>
    <w:lvl w:ilvl="0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="Sylfae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637B21B6"/>
    <w:multiLevelType w:val="hybridMultilevel"/>
    <w:tmpl w:val="C98A6A50"/>
    <w:lvl w:ilvl="0" w:tplc="7D4E844C">
      <w:start w:val="1"/>
      <w:numFmt w:val="decimal"/>
      <w:lvlText w:val="2.2.%1"/>
      <w:lvlJc w:val="left"/>
      <w:pPr>
        <w:ind w:left="720" w:hanging="360"/>
      </w:pPr>
      <w:rPr>
        <w:rFonts w:hint="default"/>
        <w:b w:val="0"/>
        <w:caps/>
        <w:outline w:val="0"/>
        <w:shadow w:val="0"/>
        <w:emboss w:val="0"/>
        <w:imprint w:val="0"/>
        <w:vanish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F52399"/>
    <w:multiLevelType w:val="multilevel"/>
    <w:tmpl w:val="D5E436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>
    <w:nsid w:val="6D1C0DAC"/>
    <w:multiLevelType w:val="multilevel"/>
    <w:tmpl w:val="F628E996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6EB72E47"/>
    <w:multiLevelType w:val="multilevel"/>
    <w:tmpl w:val="F628E996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73277CF7"/>
    <w:multiLevelType w:val="multilevel"/>
    <w:tmpl w:val="F628E996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7DE92BA4"/>
    <w:multiLevelType w:val="multilevel"/>
    <w:tmpl w:val="F628E996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7"/>
  </w:num>
  <w:num w:numId="10">
    <w:abstractNumId w:val="11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86963"/>
    <w:rsid w:val="00007AF8"/>
    <w:rsid w:val="00067F3F"/>
    <w:rsid w:val="00082BA5"/>
    <w:rsid w:val="000B4C29"/>
    <w:rsid w:val="000B5EC4"/>
    <w:rsid w:val="000F417B"/>
    <w:rsid w:val="00186963"/>
    <w:rsid w:val="001F1E7A"/>
    <w:rsid w:val="003E24C7"/>
    <w:rsid w:val="00400803"/>
    <w:rsid w:val="00475DB3"/>
    <w:rsid w:val="004F7BAA"/>
    <w:rsid w:val="005031CA"/>
    <w:rsid w:val="005251BC"/>
    <w:rsid w:val="0055126C"/>
    <w:rsid w:val="00653FA0"/>
    <w:rsid w:val="006D5DF8"/>
    <w:rsid w:val="00943DD1"/>
    <w:rsid w:val="00954269"/>
    <w:rsid w:val="00966F05"/>
    <w:rsid w:val="009B30CC"/>
    <w:rsid w:val="009C0A71"/>
    <w:rsid w:val="00A3294D"/>
    <w:rsid w:val="00A50B7C"/>
    <w:rsid w:val="00A55EBC"/>
    <w:rsid w:val="00A91DA1"/>
    <w:rsid w:val="00BA6D2E"/>
    <w:rsid w:val="00BC6CF2"/>
    <w:rsid w:val="00C04B73"/>
    <w:rsid w:val="00C20E91"/>
    <w:rsid w:val="00C7358A"/>
    <w:rsid w:val="00CF377C"/>
    <w:rsid w:val="00D33CAD"/>
    <w:rsid w:val="00D65A4B"/>
    <w:rsid w:val="00D67D41"/>
    <w:rsid w:val="00D84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rsid w:val="001F1E7A"/>
    <w:pPr>
      <w:spacing w:after="0" w:line="240" w:lineRule="auto"/>
      <w:jc w:val="both"/>
    </w:pPr>
    <w:rPr>
      <w:rFonts w:ascii="Grigolia" w:eastAsia="Times New Roman" w:hAnsi="Grigolia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1F1E7A"/>
    <w:rPr>
      <w:rFonts w:ascii="Grigolia" w:eastAsia="Times New Roman" w:hAnsi="Grigolia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91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6F05"/>
    <w:pPr>
      <w:ind w:left="720"/>
      <w:contextualSpacing/>
    </w:pPr>
  </w:style>
  <w:style w:type="paragraph" w:customStyle="1" w:styleId="Default">
    <w:name w:val="Default"/>
    <w:rsid w:val="00007AF8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0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8C654-283F-40E5-A4E5-09B9E46D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2923</TotalTime>
  <Pages>1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10</cp:revision>
  <dcterms:created xsi:type="dcterms:W3CDTF">2019-01-11T13:57:00Z</dcterms:created>
  <dcterms:modified xsi:type="dcterms:W3CDTF">2019-05-03T06:10:00Z</dcterms:modified>
</cp:coreProperties>
</file>